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⑥《九年级（上）综合能力提升》参考答案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bidi w:val="0"/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2.（4分）①</w:t>
      </w:r>
      <w:r>
        <w:rPr>
          <w:rFonts w:hint="eastAsia"/>
        </w:rPr>
        <w:t>秘诀</w:t>
      </w:r>
      <w:r>
        <w:rPr>
          <w:rFonts w:hint="eastAsia"/>
          <w:lang w:val="en-US" w:eastAsia="zh-CN"/>
        </w:rPr>
        <w:t xml:space="preserve">  ②</w:t>
      </w:r>
      <w:r>
        <w:rPr>
          <w:rFonts w:hint="eastAsia"/>
          <w:lang w:eastAsia="zh-CN"/>
        </w:rPr>
        <w:t>诲</w:t>
      </w:r>
      <w:r>
        <w:rPr>
          <w:rFonts w:hint="eastAsia"/>
          <w:lang w:val="en-US" w:eastAsia="zh-CN"/>
        </w:rPr>
        <w:t xml:space="preserve">   ③</w:t>
      </w:r>
      <w:r>
        <w:rPr>
          <w:rFonts w:hint="eastAsia"/>
          <w:lang w:eastAsia="zh-CN"/>
        </w:rPr>
        <w:t>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3.（3分）B（随心所欲：</w:t>
      </w:r>
      <w:r>
        <w:t>指随着自己心里想的意思，想要干什么就干什么。现多含贬义</w:t>
      </w:r>
      <w:r>
        <w:rPr>
          <w:rFonts w:hint="eastAsia"/>
          <w:lang w:eastAsia="zh-CN"/>
        </w:rPr>
        <w:t>。此处不合语境。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4.（10分）</w:t>
      </w:r>
      <w:r>
        <w:rPr>
          <w:rFonts w:hint="eastAsia"/>
        </w:rPr>
        <w:t>①低绮户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②欲为圣明除弊事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③有亭翼然临于泉上者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④晓镜但愁云鬓改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⑤水满陂塘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⑥湖中人鸟声俱绝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⑦</w:t>
      </w:r>
      <w:r>
        <w:rPr>
          <w:rFonts w:hint="eastAsia"/>
          <w:lang w:val="en-US" w:eastAsia="zh-CN"/>
        </w:rPr>
        <w:t xml:space="preserve">不以物喜  不以己悲   </w:t>
      </w:r>
      <w:r>
        <w:rPr>
          <w:rFonts w:hint="eastAsia"/>
        </w:rPr>
        <w:t>⑧</w:t>
      </w:r>
      <w:r>
        <w:rPr>
          <w:rFonts w:hint="eastAsia"/>
          <w:lang w:val="en-US" w:eastAsia="zh-CN"/>
        </w:rPr>
        <w:t>长风破浪会有时   直挂云帆济沧海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5.（3分）C（</w:t>
      </w:r>
      <w:r>
        <w:rPr>
          <w:rFonts w:hint="eastAsia"/>
        </w:rPr>
        <w:t>“丙辰”是干支纪年法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bidi w:val="0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6.（3分）B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7.①大闹天宫（1分）   </w: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>林冲被公差押解至野猪林时，公差要杀害林冲（1分）</w:t>
      </w:r>
    </w:p>
    <w:p>
      <w:pPr>
        <w:numPr>
          <w:ilvl w:val="0"/>
          <w:numId w:val="0"/>
        </w:num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8.（3分）D（</w:t>
      </w:r>
      <w:r>
        <w:rPr>
          <w:rFonts w:hint="eastAsia"/>
        </w:rPr>
        <w:t>A.“纸板上铺着脏兮兮</w:t>
      </w:r>
      <w:r>
        <w:rPr>
          <w:rFonts w:hint="eastAsia"/>
          <w:lang w:eastAsia="zh-CN"/>
        </w:rPr>
        <w:t>的</w:t>
      </w:r>
      <w:r>
        <w:rPr>
          <w:rFonts w:hint="eastAsia"/>
        </w:rPr>
        <w:t>工作服”“他那同样脏兮兮的裤子的裤筒卷到了膝部，小腿布满褐红色的墙漆点子”可知，劳动强度较大；B.“仰躺在二楼和三楼之间的拐角那儿”“而他周围，遍地碎墙渣子”可知工作条件简陋；C.“他一边的额角贴着创可贴，不是那种窄窄的小长条形的，而是有三四个那么宽的方形的”可知，容易受伤，具有一定的危险性；D.文中无法体现这一状况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9.（3分）B（“</w:t>
      </w:r>
      <w:r>
        <w:rPr>
          <w:rFonts w:hint="eastAsia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</w:rPr>
        <w:t>怕影响工人打电话，把电视关小声；母女俩给那午休的男人送水和水果，小姗姗把水瓶扶起，不惊扰午休的男人。这些都说明了“有好邻居是种造化”的意思是好邻居好在“宽容”“友善”，并没有“体面”之意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  <w:color w:val="auto"/>
          <w:lang w:val="en-US" w:eastAsia="zh-CN"/>
        </w:rPr>
        <w:t>①“我”听见楼道午休的男人给妻女打电话</w:t>
      </w:r>
      <w:r>
        <w:rPr>
          <w:rFonts w:hint="eastAsia"/>
          <w:lang w:val="en-US" w:eastAsia="zh-CN"/>
        </w:rPr>
        <w:t>（1分）</w:t>
      </w:r>
      <w:r>
        <w:rPr>
          <w:rFonts w:hint="eastAsia"/>
          <w:color w:val="auto"/>
          <w:lang w:val="en-US" w:eastAsia="zh-CN"/>
        </w:rPr>
        <w:t xml:space="preserve">  ②</w:t>
      </w:r>
      <w:r>
        <w:rPr>
          <w:rFonts w:hint="eastAsia"/>
          <w:lang w:val="en-US" w:eastAsia="zh-CN"/>
        </w:rPr>
        <w:t xml:space="preserve">“我”因“偷听”感到害臊而去关门（1分） 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③</w:t>
      </w:r>
      <w:r>
        <w:rPr>
          <w:rFonts w:hint="eastAsia"/>
          <w:lang w:val="en-US" w:eastAsia="zh-CN"/>
        </w:rPr>
        <w:t xml:space="preserve">姗姗敲开“我”的房门托“我”帮忙（1分）   </w:t>
      </w:r>
      <w:r>
        <w:rPr>
          <w:rFonts w:hint="eastAsia"/>
          <w:color w:val="auto"/>
          <w:lang w:val="en-US" w:eastAsia="zh-CN"/>
        </w:rPr>
        <w:t>④</w:t>
      </w:r>
      <w:r>
        <w:rPr>
          <w:rFonts w:hint="eastAsia"/>
          <w:lang w:val="en-US" w:eastAsia="zh-CN"/>
        </w:rPr>
        <w:t>“我”看到姗姗去帮男人扶起水瓶（1分）</w:t>
      </w:r>
    </w:p>
    <w:p>
      <w:pPr>
        <w:bidi w:val="0"/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  <w:b/>
          <w:bCs/>
        </w:rPr>
        <w:t>示例：</w:t>
      </w:r>
      <w:r>
        <w:rPr>
          <w:rFonts w:hint="eastAsia"/>
        </w:rPr>
        <w:t>他愣了一瞬，赶忙穿好工作服，双手接过我手里的东西，感动地说：“谢谢您和那对母女对我的关心和帮助。我也想麻烦您代我向她们道谢并致歉，实在是因为天气太热了，楼道里凉快点儿，我才光着上身在这儿午休的，多有冒犯，感谢你们的理解和包容！”</w:t>
      </w:r>
      <w:r>
        <w:rPr>
          <w:rFonts w:hint="eastAsia"/>
          <w:lang w:eastAsia="zh-CN"/>
        </w:rPr>
        <w:t>（</w:t>
      </w:r>
      <w:r>
        <w:rPr>
          <w:rFonts w:hint="eastAsia" w:ascii="楷体" w:hAnsi="楷体" w:eastAsia="楷体" w:cs="楷体"/>
          <w:lang w:eastAsia="zh-CN"/>
        </w:rPr>
        <w:t>动作、神态、语言描写各</w:t>
      </w:r>
      <w:r>
        <w:rPr>
          <w:rFonts w:hint="eastAsia" w:ascii="楷体" w:hAnsi="楷体" w:eastAsia="楷体" w:cs="楷体"/>
          <w:lang w:val="en-US" w:eastAsia="zh-CN"/>
        </w:rPr>
        <w:t>1分，语言描写表达感谢之意得1分</w:t>
      </w:r>
      <w:r>
        <w:rPr>
          <w:rFonts w:hint="eastAsia"/>
          <w:lang w:eastAsia="zh-CN"/>
        </w:rPr>
        <w:t>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12.（3分）C（</w:t>
      </w:r>
      <w:r>
        <w:rPr>
          <w:rFonts w:hint="eastAsia"/>
        </w:rPr>
        <w:t>A.结合“很多人发现，曾经最爱点外卖的90后、95后等年轻群体，如今成为了做饭的主力军——这其实与宅经济的发展有关”可知此项</w:t>
      </w:r>
      <w:r>
        <w:rPr>
          <w:rFonts w:hint="eastAsia"/>
          <w:lang w:val="en-US" w:eastAsia="zh-CN"/>
        </w:rPr>
        <w:t>“唯一”</w:t>
      </w:r>
      <w:r>
        <w:rPr>
          <w:rFonts w:hint="eastAsia"/>
        </w:rPr>
        <w:t>太绝对</w:t>
      </w:r>
      <w:r>
        <w:rPr>
          <w:rFonts w:hint="eastAsia"/>
          <w:lang w:eastAsia="zh-CN"/>
        </w:rPr>
        <w:t>；</w:t>
      </w:r>
      <w:r>
        <w:rPr>
          <w:rFonts w:hint="eastAsia"/>
        </w:rPr>
        <w:t>B.“《2021青年厨神修行实录》显示，36.6%的受访者下厨房频率为每周几次，12.7%的受访者天天下厨。甚至，有很多初学者虽然不善工事，但也敢于屡败屡战。并且，很多的年轻人在一定时间的锻炼后，都能从小白成为善于厨房料理的好手，做出可口的饭菜”</w:t>
      </w:r>
      <w:r>
        <w:rPr>
          <w:rFonts w:hint="eastAsia"/>
          <w:lang w:eastAsia="zh-CN"/>
        </w:rPr>
        <w:t>没有体现此项内容；</w:t>
      </w:r>
      <w:r>
        <w:rPr>
          <w:rFonts w:hint="eastAsia"/>
        </w:rPr>
        <w:t>D.“如果需要上门做饭的团队代为采购食材的，其团队成员是否能够对原材料的食品安全、价格进行有效的甄别和合理的费用控”</w:t>
      </w:r>
      <w:r>
        <w:rPr>
          <w:rFonts w:hint="eastAsia"/>
          <w:lang w:eastAsia="zh-CN"/>
        </w:rPr>
        <w:t>只是提出问题，</w:t>
      </w:r>
      <w:r>
        <w:rPr>
          <w:rFonts w:hint="eastAsia"/>
        </w:rPr>
        <w:t>并没有说“上门做饭的团队不能保证</w:t>
      </w:r>
      <w:r>
        <w:rPr>
          <w:rFonts w:hint="eastAsia"/>
          <w:lang w:eastAsia="zh-CN"/>
        </w:rPr>
        <w:t>食材</w:t>
      </w:r>
      <w:r>
        <w:rPr>
          <w:rFonts w:hint="eastAsia"/>
        </w:rPr>
        <w:t>的质量”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13.（3分）B（</w:t>
      </w:r>
      <w:r>
        <w:rPr>
          <w:rFonts w:hint="eastAsia"/>
        </w:rPr>
        <w:t>“网约车”只是在网上预约，还是需要出门去坐车的。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200"/>
        <w:rPr>
          <w:rFonts w:hint="eastAsia"/>
          <w:color w:val="auto"/>
          <w:lang w:val="en-US" w:eastAsia="zh-CN"/>
        </w:rPr>
      </w:pPr>
      <w:r>
        <w:rPr>
          <w:rFonts w:hint="eastAsia"/>
          <w:lang w:val="en-US" w:eastAsia="zh-CN"/>
        </w:rPr>
        <w:t>14.（1）A（1分）   （2） C（1分）    （3）B（1分）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15.</w:t>
      </w:r>
      <w:r>
        <w:rPr>
          <w:rFonts w:hint="eastAsia"/>
        </w:rPr>
        <w:t>我不同意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。作者在注重客观报道的同时，也将自己的态度与倾向隐含在字里行间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。一是作者经过分析认为“上门代厨”有很多优点，俨然正成为市场</w:t>
      </w:r>
      <w:r>
        <w:rPr>
          <w:rFonts w:hint="eastAsia"/>
          <w:lang w:eastAsia="zh-CN"/>
        </w:rPr>
        <w:t>兴起的副业</w:t>
      </w:r>
      <w:r>
        <w:rPr>
          <w:rFonts w:hint="eastAsia"/>
        </w:rPr>
        <w:t>，可见作者看好“上门代厨”的前景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。二是作者经过分析指出了“上门代厨”存在不完善之处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。三是在文末作者认为“上门代厨”为市场注入了新的活力，是值得进一步观察和关注的“一份工”，这可以看出作者对“上门代厨”前景的期望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color w:val="auto"/>
          <w:lang w:val="en-US" w:eastAsia="zh-CN"/>
        </w:rPr>
        <w:t xml:space="preserve">   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16.（3分）C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17.</w:t>
      </w:r>
      <w:r>
        <w:rPr>
          <w:rFonts w:hint="eastAsia"/>
        </w:rPr>
        <w:t>作者谈及仙都观的见闻经历，溪水乱石中，冒风雪而行，入夜白茫茫一片，燃松明取暖，借此景来抵消今日的“热甚”，感到清爽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，同时趁着兵乱间隙前往游览，在险境中自得其乐，提及此事，倍感洒脱之意趣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lang w:val="en-US" w:eastAsia="zh-CN"/>
        </w:rPr>
        <w:t>18.（3分）</w:t>
      </w:r>
      <w:r>
        <w:rPr>
          <w:rFonts w:hint="eastAsia"/>
          <w:color w:val="auto"/>
          <w:lang w:val="en-US" w:eastAsia="zh-CN"/>
        </w:rPr>
        <w:t>A（A.均为：</w:t>
      </w:r>
      <w:r>
        <w:rPr>
          <w:rFonts w:hint="eastAsia"/>
          <w:lang w:val="en-US" w:eastAsia="zh-CN"/>
        </w:rPr>
        <w:t>动词，到、往</w:t>
      </w:r>
      <w:r>
        <w:rPr>
          <w:rFonts w:hint="eastAsia"/>
          <w:color w:val="auto"/>
          <w:lang w:val="en-US" w:eastAsia="zh-CN"/>
        </w:rPr>
        <w:t>；B.分别为：动词，住宿/名词，房屋；C.分别为：连词，表修饰/连词，表转折；D.分别为：形容词，白色的/名词，古人罚酒时用的酒杯。）</w:t>
      </w:r>
    </w:p>
    <w:p>
      <w:pPr>
        <w:bidi w:val="0"/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附参考译文：</w:t>
      </w:r>
    </w:p>
    <w:p>
      <w:pPr>
        <w:bidi w:val="0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仙都观，在缙云县</w:t>
      </w:r>
      <w:r>
        <w:rPr>
          <w:rFonts w:hint="eastAsia" w:ascii="楷体" w:hAnsi="楷体" w:eastAsia="楷体" w:cs="楷体"/>
          <w:lang w:eastAsia="zh-CN"/>
        </w:rPr>
        <w:t>的</w:t>
      </w:r>
      <w:r>
        <w:rPr>
          <w:rFonts w:hint="eastAsia" w:ascii="楷体" w:hAnsi="楷体" w:eastAsia="楷体" w:cs="楷体"/>
        </w:rPr>
        <w:t>东南十里。那里的山水奇特秀美，看见了它就像看见了图画一样，几乎是不能用语言描述</w:t>
      </w:r>
      <w:r>
        <w:rPr>
          <w:rFonts w:hint="eastAsia" w:ascii="楷体" w:hAnsi="楷体" w:eastAsia="楷体" w:cs="楷体"/>
          <w:lang w:eastAsia="zh-CN"/>
        </w:rPr>
        <w:t>的</w:t>
      </w:r>
      <w:r>
        <w:rPr>
          <w:rFonts w:hint="eastAsia" w:ascii="楷体" w:hAnsi="楷体" w:eastAsia="楷体" w:cs="楷体"/>
        </w:rPr>
        <w:t>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  己酉年冬天，为躲避战乱我要去丽水，路过缙云，暂时住在县城南边的灵峰院，整理行装想去游玩，听说溃败的军队来了，没去成。在它东边十里有崇道院，人们称它为小仙都，一天就可以往返，溃败的军队已经撤退了。于是就趁着间隙冒着小雪去游玩，当时是农历腊月祭百神之日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沿着山谷曲折行进，两旁是悬崖峭壁，溪水奔流而下，多是急流和险滩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沿着溪流而行，急流和峭壁相撞，激起的水花和雪花搅在一起。山谷长着参天的树木，常常听到飒飒的风声。寒风呼啸，雪花翻飞，吹刮到脸上。</w:t>
      </w:r>
      <w:r>
        <w:rPr>
          <w:rFonts w:hint="eastAsia" w:ascii="楷体" w:hAnsi="楷体" w:eastAsia="楷体" w:cs="楷体"/>
          <w:lang w:eastAsia="zh-CN"/>
        </w:rPr>
        <w:t>仆夫</w:t>
      </w:r>
      <w:r>
        <w:rPr>
          <w:rFonts w:hint="eastAsia" w:ascii="楷体" w:hAnsi="楷体" w:eastAsia="楷体" w:cs="楷体"/>
        </w:rPr>
        <w:t>站在那里，几乎不能前行。再向前，山就更加险峻，雪更猛，溪流更急，溪旁有数块巨大的石头拔地而起有数百丈高，一个</w:t>
      </w:r>
      <w:bookmarkStart w:id="0" w:name="_GoBack"/>
      <w:bookmarkEnd w:id="0"/>
      <w:r>
        <w:rPr>
          <w:rFonts w:hint="eastAsia" w:ascii="楷体" w:hAnsi="楷体" w:eastAsia="楷体" w:cs="楷体"/>
        </w:rPr>
        <w:t>个孤零零不相互倚靠，其中最大的石头有</w:t>
      </w:r>
      <w:r>
        <w:rPr>
          <w:rFonts w:hint="eastAsia" w:ascii="楷体" w:hAnsi="楷体" w:eastAsia="楷体" w:cs="楷体"/>
          <w:lang w:eastAsia="zh-CN"/>
        </w:rPr>
        <w:t>两</w:t>
      </w:r>
      <w:r>
        <w:rPr>
          <w:rFonts w:hint="eastAsia" w:ascii="楷体" w:hAnsi="楷体" w:eastAsia="楷体" w:cs="楷体"/>
        </w:rPr>
        <w:t>块，大略像两个走路的人，低着头一前一后。俗名叫新妇阿家石。看上去就像洁白如玉的竹笋，屏住呼吸抬头仰视，它高高耸立，好像自己也和它一起向上生长。天气严寒，不可久留。于是返回，到了住地。已经深夜，四周大山像在摇摇晃晃，银装素裹，看不清道路。想喝点酒暖暖身子，可惜没有。燃起半车松枝才暖和过来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</w:t>
      </w:r>
      <w:r>
        <w:rPr>
          <w:rFonts w:hint="eastAsia"/>
        </w:rPr>
        <w:t xml:space="preserve">   </w:t>
      </w:r>
      <w:r>
        <w:rPr>
          <w:rFonts w:hint="eastAsia" w:ascii="楷体" w:hAnsi="楷体" w:eastAsia="楷体" w:cs="楷体"/>
        </w:rPr>
        <w:t>今天太热了，姑且一叙。望梅还能止渴，听此一叙倍感洒脱。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19.（3分）D（本诗与A、B、C的题材均为思乡诗，D项为答谢诗。）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20.</w:t>
      </w:r>
      <w:r>
        <w:rPr>
          <w:rFonts w:hint="eastAsia"/>
        </w:rPr>
        <w:t>颔联用六个名词性意象描绘出一幅秋风乍起</w:t>
      </w:r>
      <w:r>
        <w:rPr>
          <w:rFonts w:hint="eastAsia"/>
          <w:lang w:eastAsia="zh-CN"/>
        </w:rPr>
        <w:t>、</w:t>
      </w:r>
      <w:r>
        <w:rPr>
          <w:rFonts w:hint="eastAsia"/>
        </w:rPr>
        <w:t>密雨骤降</w:t>
      </w:r>
      <w:r>
        <w:rPr>
          <w:rFonts w:hint="eastAsia"/>
          <w:lang w:eastAsia="zh-CN"/>
        </w:rPr>
        <w:t>、</w:t>
      </w:r>
      <w:r>
        <w:rPr>
          <w:rFonts w:hint="eastAsia"/>
        </w:rPr>
        <w:t>孤雁失群</w:t>
      </w:r>
      <w:r>
        <w:rPr>
          <w:rFonts w:hint="eastAsia"/>
          <w:lang w:eastAsia="zh-CN"/>
        </w:rPr>
        <w:t>的日暮</w:t>
      </w:r>
      <w:r>
        <w:rPr>
          <w:rFonts w:hint="eastAsia"/>
        </w:rPr>
        <w:t>江雨图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）。</w:t>
      </w:r>
      <w:r>
        <w:rPr>
          <w:rFonts w:hint="eastAsia"/>
        </w:rPr>
        <w:t>诗人借景抒情</w:t>
      </w:r>
      <w:r>
        <w:rPr>
          <w:rFonts w:hint="eastAsia"/>
          <w:lang w:eastAsia="zh-CN"/>
        </w:rPr>
        <w:t>，</w:t>
      </w:r>
      <w:r>
        <w:rPr>
          <w:rFonts w:hint="eastAsia"/>
        </w:rPr>
        <w:t>渲染</w:t>
      </w:r>
      <w:r>
        <w:rPr>
          <w:rFonts w:hint="eastAsia"/>
          <w:lang w:eastAsia="zh-CN"/>
        </w:rPr>
        <w:t>了</w:t>
      </w:r>
      <w:r>
        <w:rPr>
          <w:rFonts w:hint="eastAsia"/>
        </w:rPr>
        <w:t>一种冷寂</w:t>
      </w:r>
      <w:r>
        <w:rPr>
          <w:rFonts w:hint="eastAsia"/>
          <w:lang w:eastAsia="zh-CN"/>
        </w:rPr>
        <w:t>萧瑟</w:t>
      </w:r>
      <w:r>
        <w:rPr>
          <w:rFonts w:hint="eastAsia"/>
        </w:rPr>
        <w:t>的气氛，借此潇潇秋景抒发诗人如失群孤雁，漂泊羁旅的浓浓的思乡之愁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color w:val="auto"/>
        </w:rPr>
        <w:t>　</w:t>
      </w:r>
      <w:r>
        <w:rPr>
          <w:rFonts w:hint="eastAsia"/>
          <w:b/>
          <w:bCs/>
          <w:color w:val="auto"/>
          <w:lang w:val="en-US" w:eastAsia="zh-CN"/>
        </w:rPr>
        <w:t xml:space="preserve">  四、综合运用（共3道小题，15分）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21.（3分）C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22.第①句不妥（1分），应将“大约（或：多）”删去（2分）。第④句不妥（1分），应将“才”改为“就”（1分）。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23.示例：首先选择屏幕上的结账标志并点击开始（1分），然后对准激光扫描处，扫描商品的二维码，有“滴”声，即可在屏幕上显示商品名称及价格（1分）。扫描结束后，选择支付方式，可以选择扫码付款或扫脸付款（1分）。如果选择扫码付款，请打开手机支付软件中的付款码，在结账机上的扫描处扫描付款码即可付款（1分）；如果选择扫脸支付，请在结账机上扫脸，然后输入手机号码后四位（1分）。完成支付后，打印小票（1分）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lang w:val="en-US" w:eastAsia="zh-CN"/>
        </w:rPr>
        <w:t>五、写作能力（60分）</w:t>
      </w:r>
    </w:p>
    <w:p>
      <w:pPr>
        <w:ind w:firstLine="420" w:firstLineChars="2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24.（60分）略。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30DE"/>
    <w:multiLevelType w:val="singleLevel"/>
    <w:tmpl w:val="61A430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ZjlmYTljODYxNjBhMjUxNTg4YmRjMTU3MDRhYTIifQ=="/>
  </w:docVars>
  <w:rsids>
    <w:rsidRoot w:val="5C5A0395"/>
    <w:rsid w:val="006243EC"/>
    <w:rsid w:val="00C0056F"/>
    <w:rsid w:val="016F5DC7"/>
    <w:rsid w:val="02A604E3"/>
    <w:rsid w:val="05BC30C7"/>
    <w:rsid w:val="0773564B"/>
    <w:rsid w:val="07E25277"/>
    <w:rsid w:val="086A2DC0"/>
    <w:rsid w:val="0D822525"/>
    <w:rsid w:val="10C261A4"/>
    <w:rsid w:val="10D81639"/>
    <w:rsid w:val="10DC1AA9"/>
    <w:rsid w:val="14122B7F"/>
    <w:rsid w:val="16C66576"/>
    <w:rsid w:val="172577D0"/>
    <w:rsid w:val="199306BA"/>
    <w:rsid w:val="1B5F6748"/>
    <w:rsid w:val="1CD970D0"/>
    <w:rsid w:val="21E15529"/>
    <w:rsid w:val="22FA3D7B"/>
    <w:rsid w:val="25034AF8"/>
    <w:rsid w:val="263F0E09"/>
    <w:rsid w:val="29087AE7"/>
    <w:rsid w:val="2C1B3446"/>
    <w:rsid w:val="2EFB40DB"/>
    <w:rsid w:val="300F0206"/>
    <w:rsid w:val="315C1B18"/>
    <w:rsid w:val="31F86CCA"/>
    <w:rsid w:val="32006475"/>
    <w:rsid w:val="32CD0C3E"/>
    <w:rsid w:val="37743B6E"/>
    <w:rsid w:val="3DB71065"/>
    <w:rsid w:val="3E472129"/>
    <w:rsid w:val="4228596E"/>
    <w:rsid w:val="43EA4809"/>
    <w:rsid w:val="45513315"/>
    <w:rsid w:val="47235206"/>
    <w:rsid w:val="48073680"/>
    <w:rsid w:val="48E92C9B"/>
    <w:rsid w:val="4A1553E1"/>
    <w:rsid w:val="4C29378D"/>
    <w:rsid w:val="4D192EDF"/>
    <w:rsid w:val="4E7F4647"/>
    <w:rsid w:val="50772144"/>
    <w:rsid w:val="56141D5C"/>
    <w:rsid w:val="5B0373F5"/>
    <w:rsid w:val="5C5A0395"/>
    <w:rsid w:val="5D4A7061"/>
    <w:rsid w:val="5EB119EB"/>
    <w:rsid w:val="5F613A43"/>
    <w:rsid w:val="5FF34CDB"/>
    <w:rsid w:val="60681308"/>
    <w:rsid w:val="614C57A7"/>
    <w:rsid w:val="62EC5418"/>
    <w:rsid w:val="643A72F0"/>
    <w:rsid w:val="65252B06"/>
    <w:rsid w:val="6B400936"/>
    <w:rsid w:val="6BC82C8C"/>
    <w:rsid w:val="6CE46703"/>
    <w:rsid w:val="701C2645"/>
    <w:rsid w:val="72893FAE"/>
    <w:rsid w:val="785A68CF"/>
    <w:rsid w:val="78AB5BB7"/>
    <w:rsid w:val="7A2121A5"/>
    <w:rsid w:val="7B047942"/>
    <w:rsid w:val="7BB03571"/>
    <w:rsid w:val="7F5E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2483</Words>
  <Characters>2553</Characters>
  <Lines>0</Lines>
  <Paragraphs>0</Paragraphs>
  <TotalTime>34</TotalTime>
  <ScaleCrop>false</ScaleCrop>
  <LinksUpToDate>false</LinksUpToDate>
  <CharactersWithSpaces>2622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2023-06-15T06:16:00Z</dcterms:created>
  <dc:creator>Administrator</dc:creator>
  <cp:lastModifiedBy>Administrator</cp:lastModifiedBy>
  <cp:lastPrinted>2023-08-24T06:21:00Z</cp:lastPrinted>
  <dcterms:modified xsi:type="dcterms:W3CDTF">2023-08-25T03:02:04Z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764C90A25C144E188DB40B80E6CC8B49_11</vt:lpwstr>
  </property>
</Properties>
</file>