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color w:val="0000FF"/>
          <w:highlight w:val="none"/>
          <w:lang w:eastAsia="zh-CN"/>
        </w:rPr>
      </w:pPr>
      <w:r>
        <w:rPr>
          <w:rFonts w:hint="eastAsia"/>
          <w:b/>
          <w:bCs/>
          <w:color w:val="0000FF"/>
          <w:highlight w:val="none"/>
        </w:rPr>
        <w:t>七年级（上）</w:t>
      </w:r>
      <w:r>
        <w:rPr>
          <w:rFonts w:hint="eastAsia"/>
          <w:b/>
          <w:bCs/>
          <w:color w:val="0000FF"/>
          <w:highlight w:val="none"/>
          <w:lang w:eastAsia="zh-CN"/>
        </w:rPr>
        <w:t>期中综合能力提升</w:t>
      </w:r>
    </w:p>
    <w:p>
      <w:pPr>
        <w:numPr>
          <w:ilvl w:val="0"/>
          <w:numId w:val="1"/>
        </w:numPr>
        <w:rPr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书写水平（3分）</w:t>
      </w:r>
    </w:p>
    <w:p>
      <w:pPr>
        <w:numPr>
          <w:ilvl w:val="0"/>
          <w:numId w:val="0"/>
        </w:numPr>
        <w:rPr>
          <w:rFonts w:hint="eastAsia" w:eastAsiaTheme="minorEastAsia"/>
          <w:color w:val="0000FF"/>
          <w:highlight w:val="none"/>
          <w:lang w:eastAsia="zh-CN"/>
        </w:rPr>
      </w:pPr>
      <w:r>
        <w:rPr>
          <w:rFonts w:hint="eastAsia"/>
          <w:color w:val="0000FF"/>
          <w:highlight w:val="none"/>
          <w:lang w:val="en-US" w:eastAsia="zh-CN"/>
        </w:rPr>
        <w:t>1.</w:t>
      </w:r>
      <w:r>
        <w:rPr>
          <w:rFonts w:hint="eastAsia"/>
          <w:color w:val="0000FF"/>
          <w:highlight w:val="none"/>
        </w:rPr>
        <w:t>（3分）</w:t>
      </w:r>
      <w:r>
        <w:rPr>
          <w:rFonts w:hint="eastAsia"/>
          <w:color w:val="0000FF"/>
          <w:highlight w:val="none"/>
          <w:lang w:eastAsia="zh-CN"/>
        </w:rPr>
        <w:t>略。</w:t>
      </w:r>
    </w:p>
    <w:p>
      <w:pPr>
        <w:numPr>
          <w:ilvl w:val="0"/>
          <w:numId w:val="1"/>
        </w:numPr>
        <w:rPr>
          <w:rFonts w:asciiTheme="majorEastAsia" w:hAnsiTheme="majorEastAsia" w:eastAsiaTheme="majorEastAsia"/>
          <w:color w:val="0000FF"/>
          <w:szCs w:val="21"/>
          <w:highlight w:val="none"/>
        </w:rPr>
      </w:pPr>
      <w:r>
        <w:rPr>
          <w:rFonts w:hint="eastAsia" w:asciiTheme="majorEastAsia" w:hAnsiTheme="majorEastAsia" w:eastAsiaTheme="majorEastAsia"/>
          <w:color w:val="0000FF"/>
          <w:szCs w:val="21"/>
          <w:highlight w:val="none"/>
        </w:rPr>
        <w:t>倾听能力（6分）</w:t>
      </w:r>
    </w:p>
    <w:p>
      <w:pPr>
        <w:ind w:firstLine="420" w:firstLineChars="200"/>
        <w:jc w:val="both"/>
        <w:rPr>
          <w:rFonts w:hint="eastAsia"/>
          <w:color w:val="0000FF"/>
          <w:highlight w:val="none"/>
          <w:lang w:eastAsia="zh-CN"/>
        </w:rPr>
      </w:pPr>
      <w:r>
        <w:rPr>
          <w:rFonts w:hint="eastAsia"/>
          <w:color w:val="0000FF"/>
          <w:highlight w:val="none"/>
          <w:lang w:eastAsia="zh-CN"/>
        </w:rPr>
        <w:t>【</w:t>
      </w:r>
      <w:r>
        <w:rPr>
          <w:rFonts w:hint="eastAsia"/>
          <w:b/>
          <w:bCs/>
          <w:color w:val="0000FF"/>
          <w:highlight w:val="none"/>
          <w:lang w:eastAsia="zh-CN"/>
        </w:rPr>
        <w:t>附听力材料</w:t>
      </w:r>
      <w:r>
        <w:rPr>
          <w:rFonts w:hint="eastAsia"/>
          <w:color w:val="0000FF"/>
          <w:highlight w:val="none"/>
          <w:lang w:eastAsia="zh-CN"/>
        </w:rPr>
        <w:t>】</w:t>
      </w:r>
    </w:p>
    <w:p>
      <w:pPr>
        <w:ind w:firstLine="422" w:firstLineChars="200"/>
        <w:jc w:val="center"/>
        <w:rPr>
          <w:rFonts w:hint="eastAsia" w:eastAsiaTheme="minorEastAsia"/>
          <w:b/>
          <w:bCs/>
          <w:color w:val="0000FF"/>
          <w:highlight w:val="none"/>
          <w:lang w:eastAsia="zh-CN"/>
        </w:rPr>
      </w:pPr>
      <w:r>
        <w:rPr>
          <w:rFonts w:hint="eastAsia"/>
          <w:b/>
          <w:bCs/>
          <w:color w:val="0000FF"/>
          <w:highlight w:val="none"/>
          <w:lang w:eastAsia="zh-CN"/>
        </w:rPr>
        <w:t>听，科技的声音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这是位于贵州平塘，中国天眼模拟脉冲星信号的声音。迄今为止，中国天眼已经发现了 800多颗新的脉冲星，收到若干次具备明显规律的快速射电</w:t>
      </w:r>
      <w:r>
        <w:rPr>
          <w:rFonts w:hint="eastAsia"/>
          <w:color w:val="0000FF"/>
          <w:highlight w:val="none"/>
          <w:lang w:eastAsia="zh-CN"/>
        </w:rPr>
        <w:t>暴</w:t>
      </w:r>
      <w:r>
        <w:rPr>
          <w:rFonts w:hint="eastAsia"/>
          <w:color w:val="0000FF"/>
          <w:highlight w:val="none"/>
        </w:rPr>
        <w:t>信息，发现了纳赫兹引力波存在的关键证据。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这是科学家团队在贵州编制高精度全月地</w:t>
      </w:r>
      <w:r>
        <w:rPr>
          <w:rFonts w:hint="eastAsia"/>
          <w:color w:val="0000FF"/>
          <w:highlight w:val="none"/>
          <w:lang w:eastAsia="zh-CN"/>
        </w:rPr>
        <w:t>质</w:t>
      </w:r>
      <w:r>
        <w:rPr>
          <w:rFonts w:hint="eastAsia"/>
          <w:color w:val="0000FF"/>
          <w:highlight w:val="none"/>
        </w:rPr>
        <w:t>图发出的声音。这幅地</w:t>
      </w:r>
      <w:r>
        <w:rPr>
          <w:rFonts w:hint="eastAsia"/>
          <w:color w:val="0000FF"/>
          <w:highlight w:val="none"/>
          <w:lang w:eastAsia="zh-CN"/>
        </w:rPr>
        <w:t>质</w:t>
      </w:r>
      <w:r>
        <w:rPr>
          <w:rFonts w:hint="eastAsia"/>
          <w:color w:val="0000FF"/>
          <w:highlight w:val="none"/>
        </w:rPr>
        <w:t>图是目前世界上最完整、最高精度、最详细的全月地</w:t>
      </w:r>
      <w:r>
        <w:rPr>
          <w:rFonts w:hint="eastAsia"/>
          <w:color w:val="0000FF"/>
          <w:highlight w:val="none"/>
          <w:lang w:eastAsia="zh-CN"/>
        </w:rPr>
        <w:t>质</w:t>
      </w:r>
      <w:r>
        <w:rPr>
          <w:rFonts w:hint="eastAsia"/>
          <w:color w:val="0000FF"/>
          <w:highlight w:val="none"/>
        </w:rPr>
        <w:t>图，可以为月球科学研究、探测规划、着</w:t>
      </w:r>
      <w:r>
        <w:rPr>
          <w:rFonts w:hint="eastAsia"/>
          <w:color w:val="0000FF"/>
          <w:highlight w:val="none"/>
          <w:lang w:eastAsia="zh-CN"/>
        </w:rPr>
        <w:t>陆</w:t>
      </w:r>
      <w:r>
        <w:rPr>
          <w:rFonts w:hint="eastAsia"/>
          <w:color w:val="0000FF"/>
          <w:highlight w:val="none"/>
        </w:rPr>
        <w:t>点选址等提供重要基础资料。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这是长征二号F</w:t>
      </w:r>
      <w:r>
        <w:rPr>
          <w:rFonts w:hint="eastAsia"/>
          <w:color w:val="0000FF"/>
          <w:highlight w:val="none"/>
          <w:lang w:eastAsia="zh-CN"/>
        </w:rPr>
        <w:t>遥</w:t>
      </w:r>
      <w:r>
        <w:rPr>
          <w:rFonts w:hint="eastAsia"/>
          <w:color w:val="0000FF"/>
          <w:highlight w:val="none"/>
        </w:rPr>
        <w:t>16运载火箭内部齿轮发出的声音。这种永不疲劳的精密齿轮传动产品，保证了飞船对接机构在空间环境下能够长时间、多轮次的正常对接和分离。从载人航天探月工程到火星探测，贵州</w:t>
      </w:r>
      <w:r>
        <w:rPr>
          <w:rFonts w:hint="eastAsia"/>
          <w:color w:val="0000FF"/>
          <w:highlight w:val="none"/>
          <w:lang w:eastAsia="zh-CN"/>
        </w:rPr>
        <w:t>群建精</w:t>
      </w:r>
      <w:r>
        <w:rPr>
          <w:rFonts w:hint="eastAsia"/>
          <w:color w:val="0000FF"/>
          <w:highlight w:val="none"/>
        </w:rPr>
        <w:t>密齿轮已经成为中国飞</w:t>
      </w:r>
      <w:r>
        <w:rPr>
          <w:rFonts w:hint="eastAsia"/>
          <w:color w:val="0000FF"/>
          <w:highlight w:val="none"/>
          <w:lang w:eastAsia="zh-CN"/>
        </w:rPr>
        <w:t>得</w:t>
      </w:r>
      <w:r>
        <w:rPr>
          <w:rFonts w:hint="eastAsia"/>
          <w:color w:val="0000FF"/>
          <w:highlight w:val="none"/>
        </w:rPr>
        <w:t>最高的齿轮。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这是人造太阳核聚变发出的声音。人造太阳核心部件IT</w:t>
      </w:r>
      <w:r>
        <w:rPr>
          <w:rFonts w:hint="eastAsia"/>
          <w:color w:val="0000FF"/>
          <w:highlight w:val="none"/>
          <w:lang w:val="en-US" w:eastAsia="zh-CN"/>
        </w:rPr>
        <w:t>ER</w:t>
      </w:r>
      <w:r>
        <w:rPr>
          <w:rFonts w:hint="eastAsia"/>
          <w:color w:val="0000FF"/>
          <w:highlight w:val="none"/>
        </w:rPr>
        <w:t>增强热负荷第</w:t>
      </w:r>
      <w:r>
        <w:rPr>
          <w:rFonts w:hint="eastAsia"/>
          <w:color w:val="0000FF"/>
          <w:highlight w:val="none"/>
          <w:lang w:eastAsia="zh-CN"/>
        </w:rPr>
        <w:t>一壁</w:t>
      </w:r>
      <w:r>
        <w:rPr>
          <w:rFonts w:hint="eastAsia"/>
          <w:color w:val="0000FF"/>
          <w:highlight w:val="none"/>
        </w:rPr>
        <w:t>，在贵州完成手</w:t>
      </w:r>
      <w:r>
        <w:rPr>
          <w:rFonts w:hint="eastAsia"/>
          <w:color w:val="0000FF"/>
          <w:highlight w:val="none"/>
          <w:lang w:eastAsia="zh-CN"/>
        </w:rPr>
        <w:t>件</w:t>
      </w:r>
      <w:r>
        <w:rPr>
          <w:rFonts w:hint="eastAsia"/>
          <w:color w:val="0000FF"/>
          <w:highlight w:val="none"/>
        </w:rPr>
        <w:t>制造，部件核心指标显著优于设计要求，具备了批量制造条件，标志着全球最大人造太阳核心部件研制取得重大进展。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这是在北盘江第一桥上采集到的声音。这座世界最高桥凝聚着贵州桥梁科技的精华，斩获桥梁界诺贝尔奖、古斯塔夫斯金奖。贵州桥梁建设数量多、类型</w:t>
      </w:r>
      <w:r>
        <w:rPr>
          <w:rFonts w:hint="eastAsia"/>
          <w:color w:val="0000FF"/>
          <w:highlight w:val="none"/>
          <w:lang w:eastAsia="zh-CN"/>
        </w:rPr>
        <w:t>全</w:t>
      </w:r>
      <w:r>
        <w:rPr>
          <w:rFonts w:hint="eastAsia"/>
          <w:color w:val="0000FF"/>
          <w:highlight w:val="none"/>
        </w:rPr>
        <w:t>、难度大、技术精，创造了数十个世界第一。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这是钢绳发出的声音。贵州钢绳的产品广泛应用于神</w:t>
      </w:r>
      <w:r>
        <w:rPr>
          <w:rFonts w:hint="eastAsia"/>
          <w:color w:val="0000FF"/>
          <w:highlight w:val="none"/>
          <w:lang w:eastAsia="zh-CN"/>
        </w:rPr>
        <w:t>舟</w:t>
      </w:r>
      <w:r>
        <w:rPr>
          <w:rFonts w:hint="eastAsia"/>
          <w:color w:val="0000FF"/>
          <w:highlight w:val="none"/>
        </w:rPr>
        <w:t>飞船、远洋钻井平台、三峡电站、世界第一高桥北盘江大桥等国家重大项目和超级工程，产品质量的市场公认度高，有效缓解了国内高端钢丝绳产品依赖进口的现状。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这是极地全地形车在南极行驶发出的声音。在气候恶劣、地形复杂的南极，由贵州</w:t>
      </w:r>
      <w:r>
        <w:rPr>
          <w:rFonts w:hint="eastAsia"/>
          <w:color w:val="0000FF"/>
          <w:highlight w:val="none"/>
          <w:lang w:eastAsia="zh-CN"/>
        </w:rPr>
        <w:t>詹</w:t>
      </w:r>
      <w:r>
        <w:rPr>
          <w:rFonts w:hint="eastAsia"/>
          <w:color w:val="0000FF"/>
          <w:highlight w:val="none"/>
        </w:rPr>
        <w:t>阳重工研发的全地形车跟随国家科考队先后完成多次南极科考任务，成为名副其实的科考国之重器。</w:t>
      </w:r>
    </w:p>
    <w:p>
      <w:pPr>
        <w:ind w:firstLine="420" w:firstLineChars="20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这是贵州大数据国家重点实验室存储机房发出的声音。这里已成为一流的公共大数据科研平台与算力中心，每天平均作业任务提交数约200个，目前正支撑50多项国家级项目开展研究。</w:t>
      </w:r>
    </w:p>
    <w:p>
      <w:pPr>
        <w:ind w:firstLine="420" w:firstLineChars="200"/>
        <w:rPr>
          <w:rFonts w:asciiTheme="majorEastAsia" w:hAnsiTheme="majorEastAsia" w:eastAsiaTheme="majorEastAsia"/>
          <w:color w:val="0000FF"/>
          <w:szCs w:val="21"/>
          <w:highlight w:val="none"/>
        </w:rPr>
      </w:pPr>
      <w:r>
        <w:rPr>
          <w:rFonts w:hint="eastAsia"/>
          <w:color w:val="0000FF"/>
          <w:highlight w:val="none"/>
        </w:rPr>
        <w:t>不同的声音代表不同的科技成果，这些声音共同组成了贵州科技昂扬向上的美妙乐章</w:t>
      </w:r>
      <w:r>
        <w:rPr>
          <w:rFonts w:hint="eastAsia"/>
          <w:color w:val="0000FF"/>
          <w:highlight w:val="none"/>
          <w:lang w:eastAsia="zh-CN"/>
        </w:rPr>
        <w:t>。</w:t>
      </w:r>
      <w:r>
        <w:rPr>
          <w:rFonts w:hint="eastAsia"/>
          <w:color w:val="0000FF"/>
          <w:highlight w:val="none"/>
        </w:rPr>
        <w:t>未来，奋发向上的贵州将汇入更多的科技音符，发出惊艳世界的科技之声。</w:t>
      </w:r>
    </w:p>
    <w:p>
      <w:pPr>
        <w:rPr>
          <w:rFonts w:hint="default" w:eastAsiaTheme="minorEastAsia"/>
          <w:color w:val="0000FF"/>
          <w:highlight w:val="none"/>
          <w:lang w:val="en-US" w:eastAsia="zh-CN"/>
        </w:rPr>
      </w:pPr>
      <w:r>
        <w:rPr>
          <w:rFonts w:hint="eastAsia"/>
          <w:color w:val="0000FF"/>
          <w:highlight w:val="none"/>
          <w:lang w:val="en-US" w:eastAsia="zh-CN"/>
        </w:rPr>
        <w:t>2.（2分）C</w:t>
      </w:r>
    </w:p>
    <w:p>
      <w:pPr>
        <w:rPr>
          <w:rFonts w:hint="default"/>
          <w:color w:val="0000FF"/>
          <w:highlight w:val="none"/>
          <w:lang w:val="en-US" w:eastAsia="zh-CN"/>
        </w:rPr>
      </w:pPr>
      <w:r>
        <w:rPr>
          <w:rFonts w:hint="eastAsia"/>
          <w:color w:val="0000FF"/>
          <w:highlight w:val="none"/>
          <w:lang w:val="en-US" w:eastAsia="zh-CN"/>
        </w:rPr>
        <w:t>3.（4分）</w:t>
      </w:r>
      <w:r>
        <w:rPr>
          <w:rFonts w:hint="eastAsia"/>
          <w:color w:val="0000FF"/>
          <w:highlight w:val="none"/>
        </w:rPr>
        <w:t>①最详细</w:t>
      </w:r>
      <w:r>
        <w:rPr>
          <w:rFonts w:hint="eastAsia"/>
          <w:color w:val="0000FF"/>
          <w:highlight w:val="none"/>
          <w:lang w:val="en-US" w:eastAsia="zh-CN"/>
        </w:rPr>
        <w:t xml:space="preserve">  </w:t>
      </w:r>
      <w:r>
        <w:rPr>
          <w:rFonts w:hint="eastAsia"/>
          <w:color w:val="0000FF"/>
          <w:highlight w:val="none"/>
        </w:rPr>
        <w:t>②中国</w:t>
      </w:r>
      <w:r>
        <w:rPr>
          <w:rFonts w:hint="eastAsia"/>
          <w:color w:val="0000FF"/>
          <w:highlight w:val="none"/>
          <w:lang w:val="en-US" w:eastAsia="zh-CN"/>
        </w:rPr>
        <w:t xml:space="preserve">  ③</w:t>
      </w:r>
      <w:r>
        <w:rPr>
          <w:rFonts w:hint="eastAsia"/>
          <w:color w:val="0000FF"/>
          <w:highlight w:val="none"/>
        </w:rPr>
        <w:t>难度大</w:t>
      </w:r>
      <w:r>
        <w:rPr>
          <w:rFonts w:hint="eastAsia"/>
          <w:color w:val="0000FF"/>
          <w:highlight w:val="none"/>
          <w:lang w:val="en-US" w:eastAsia="zh-CN"/>
        </w:rPr>
        <w:t xml:space="preserve">   ④世界第一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基础积累（13分）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4.（4分）</w:t>
      </w:r>
      <w:r>
        <w:rPr>
          <w:rFonts w:hint="eastAsia"/>
          <w:color w:val="0000FF"/>
          <w:highlight w:val="none"/>
          <w:lang w:eastAsia="zh-CN"/>
        </w:rPr>
        <w:t>①</w:t>
      </w:r>
      <w:r>
        <w:rPr>
          <w:rFonts w:hint="eastAsia"/>
          <w:color w:val="0000FF"/>
          <w:highlight w:val="none"/>
        </w:rPr>
        <w:t xml:space="preserve">和   </w:t>
      </w:r>
      <w:r>
        <w:rPr>
          <w:rFonts w:hint="eastAsia"/>
          <w:color w:val="0000FF"/>
          <w:highlight w:val="none"/>
          <w:lang w:eastAsia="zh-CN"/>
        </w:rPr>
        <w:t>②</w:t>
      </w:r>
      <w:r>
        <w:rPr>
          <w:rFonts w:hint="eastAsia"/>
          <w:color w:val="0000FF"/>
          <w:highlight w:val="none"/>
        </w:rPr>
        <w:t xml:space="preserve">静谧   </w:t>
      </w:r>
      <w:r>
        <w:rPr>
          <w:rFonts w:hint="eastAsia"/>
          <w:color w:val="0000FF"/>
          <w:highlight w:val="none"/>
          <w:lang w:eastAsia="zh-CN"/>
        </w:rPr>
        <w:t>③</w:t>
      </w:r>
      <w:r>
        <w:rPr>
          <w:rFonts w:hint="eastAsia"/>
          <w:color w:val="0000FF"/>
          <w:highlight w:val="none"/>
        </w:rPr>
        <w:t>镶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5.（2分）</w:t>
      </w:r>
      <w:r>
        <w:rPr>
          <w:rFonts w:hint="eastAsia"/>
          <w:color w:val="0000FF"/>
          <w:highlight w:val="none"/>
          <w:lang w:val="en-US" w:eastAsia="zh-CN"/>
        </w:rPr>
        <w:t>A</w:t>
      </w:r>
      <w:r>
        <w:rPr>
          <w:rFonts w:hint="eastAsia"/>
          <w:color w:val="0000FF"/>
          <w:highlight w:val="none"/>
        </w:rPr>
        <w:t>（</w:t>
      </w:r>
      <w:r>
        <w:rPr>
          <w:rFonts w:hint="eastAsia"/>
          <w:color w:val="0000FF"/>
          <w:highlight w:val="none"/>
          <w:lang w:eastAsia="zh-CN"/>
        </w:rPr>
        <w:t>各得其所：指每一个人或事物都得到恰当的安置。</w:t>
      </w:r>
      <w:r>
        <w:rPr>
          <w:rFonts w:hint="eastAsia"/>
          <w:color w:val="0000FF"/>
          <w:highlight w:val="none"/>
        </w:rPr>
        <w:t>用在句中不合语境。）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6.（5分）①欣欣然张开了眼  ②潮平两岸阔    ③回乐烽前沙似雪    ④知之者不如好之者   好之者不如乐之者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7.（2分）B（《世说新语》是一部志人小说集。）</w:t>
      </w:r>
    </w:p>
    <w:p>
      <w:pPr>
        <w:jc w:val="left"/>
        <w:rPr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四、阅读能力（30分）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8.（2分）A（狗嘲笑弓起脊背的猫是在装“象”。 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9.（2分）</w:t>
      </w:r>
      <w:r>
        <w:rPr>
          <w:rFonts w:hint="eastAsia"/>
          <w:color w:val="0000FF"/>
          <w:highlight w:val="none"/>
          <w:lang w:eastAsia="zh-CN"/>
        </w:rPr>
        <w:t>①</w:t>
      </w:r>
      <w:r>
        <w:rPr>
          <w:rFonts w:hint="eastAsia"/>
          <w:color w:val="0000FF"/>
          <w:highlight w:val="none"/>
        </w:rPr>
        <w:t xml:space="preserve">〈二十四孝图〉   </w:t>
      </w:r>
      <w:r>
        <w:rPr>
          <w:rFonts w:hint="eastAsia"/>
          <w:color w:val="0000FF"/>
          <w:highlight w:val="none"/>
          <w:lang w:eastAsia="zh-CN"/>
        </w:rPr>
        <w:t>②</w:t>
      </w:r>
      <w:r>
        <w:rPr>
          <w:rFonts w:hint="eastAsia"/>
          <w:color w:val="0000FF"/>
          <w:highlight w:val="none"/>
        </w:rPr>
        <w:t>老莱娱亲</w:t>
      </w:r>
    </w:p>
    <w:p>
      <w:pPr>
        <w:jc w:val="left"/>
        <w:rPr>
          <w:rFonts w:hint="default"/>
          <w:color w:val="0000FF"/>
          <w:highlight w:val="none"/>
          <w:lang w:val="en-US" w:eastAsia="zh-CN"/>
        </w:rPr>
      </w:pPr>
      <w:r>
        <w:rPr>
          <w:rFonts w:hint="eastAsia"/>
          <w:color w:val="0000FF"/>
          <w:highlight w:val="none"/>
          <w:lang w:val="en-US" w:eastAsia="zh-CN"/>
        </w:rPr>
        <w:t>10.（2分）D</w:t>
      </w:r>
    </w:p>
    <w:p>
      <w:pPr>
        <w:jc w:val="left"/>
        <w:rPr>
          <w:rFonts w:hint="default"/>
          <w:color w:val="0000FF"/>
          <w:highlight w:val="none"/>
          <w:u w:val="none"/>
          <w:lang w:val="en-US" w:eastAsia="zh-CN"/>
        </w:rPr>
      </w:pPr>
      <w:r>
        <w:rPr>
          <w:rFonts w:hint="eastAsia"/>
          <w:color w:val="0000FF"/>
          <w:highlight w:val="none"/>
          <w:u w:val="none"/>
          <w:lang w:val="en-US" w:eastAsia="zh-CN"/>
        </w:rPr>
        <w:t>11.（4分）</w:t>
      </w:r>
      <w:r>
        <w:rPr>
          <w:rFonts w:hint="eastAsia"/>
          <w:color w:val="0000FF"/>
          <w:highlight w:val="none"/>
          <w:vertAlign w:val="baseline"/>
          <w:lang w:eastAsia="zh-CN"/>
        </w:rPr>
        <w:t>①</w:t>
      </w:r>
      <w:r>
        <w:rPr>
          <w:rFonts w:hint="eastAsia"/>
          <w:color w:val="0000FF"/>
          <w:highlight w:val="none"/>
          <w:u w:val="none"/>
          <w:lang w:val="en-US" w:eastAsia="zh-CN"/>
        </w:rPr>
        <w:t>以动衬静（衬托）   ②</w:t>
      </w:r>
      <w:r>
        <w:rPr>
          <w:rFonts w:hint="eastAsia"/>
          <w:color w:val="0000FF"/>
          <w:highlight w:val="none"/>
          <w:vertAlign w:val="baseline"/>
          <w:lang w:eastAsia="zh-CN"/>
        </w:rPr>
        <w:t>对春天村庄的喜爱和赞美</w:t>
      </w:r>
    </w:p>
    <w:p>
      <w:pPr>
        <w:numPr>
          <w:ilvl w:val="0"/>
          <w:numId w:val="0"/>
        </w:numPr>
        <w:rPr>
          <w:rFonts w:hint="default"/>
          <w:color w:val="0000FF"/>
          <w:highlight w:val="none"/>
          <w:vertAlign w:val="baseline"/>
          <w:lang w:val="en-US" w:eastAsia="zh-CN"/>
        </w:rPr>
      </w:pPr>
      <w:r>
        <w:rPr>
          <w:rFonts w:hint="eastAsia"/>
          <w:color w:val="0000FF"/>
          <w:highlight w:val="none"/>
          <w:vertAlign w:val="baseline"/>
          <w:lang w:val="en-US" w:eastAsia="zh-CN"/>
        </w:rPr>
        <w:t>12.（</w:t>
      </w:r>
      <w:r>
        <w:rPr>
          <w:rFonts w:hint="default"/>
          <w:color w:val="0000FF"/>
          <w:highlight w:val="none"/>
          <w:vertAlign w:val="baseline"/>
          <w:lang w:val="en-US" w:eastAsia="zh-CN"/>
        </w:rPr>
        <w:t>4</w:t>
      </w:r>
      <w:r>
        <w:rPr>
          <w:rFonts w:hint="eastAsia"/>
          <w:color w:val="0000FF"/>
          <w:highlight w:val="none"/>
          <w:vertAlign w:val="baseline"/>
          <w:lang w:val="en-US" w:eastAsia="zh-CN"/>
        </w:rPr>
        <w:t>分）①郝长强因为自己多次读不通顺整个句子而着急流泪</w:t>
      </w:r>
      <w:r>
        <w:rPr>
          <w:rFonts w:hint="default"/>
          <w:color w:val="0000FF"/>
          <w:highlight w:val="none"/>
          <w:vertAlign w:val="baseline"/>
          <w:lang w:val="en-US" w:eastAsia="zh-CN"/>
        </w:rPr>
        <w:t xml:space="preserve">  </w:t>
      </w:r>
      <w:r>
        <w:rPr>
          <w:rFonts w:hint="eastAsia"/>
          <w:color w:val="0000FF"/>
          <w:highlight w:val="none"/>
          <w:vertAlign w:val="baseline"/>
          <w:lang w:val="en-US" w:eastAsia="zh-CN"/>
        </w:rPr>
        <w:t>⑤郝长强为自己没有辜负老师的期望而高兴流泪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color w:val="0000FF"/>
          <w:highlight w:val="none"/>
          <w:lang w:eastAsia="zh-CN"/>
        </w:rPr>
      </w:pPr>
      <w:r>
        <w:rPr>
          <w:rFonts w:hint="eastAsia"/>
          <w:color w:val="0000FF"/>
          <w:highlight w:val="none"/>
          <w:lang w:val="en-US" w:eastAsia="zh-CN"/>
        </w:rPr>
        <w:t>13.（4分）①热爱学生，热爱教育事业。这两位老师面对的分别是后进生和盲人学生，她们没有放弃，对学生依然充满关心。②耐心施教。郝长强和海伦都在学习上遭遇了困难，两位老师都很有耐心。③教育方法高超。李老师对郝长强采用鼓励的方法促使其进步，莎莉文老师采取实地感知的方法教海伦学习单词。（答出任意两点即可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14.（2分）</w:t>
      </w:r>
      <w:r>
        <w:rPr>
          <w:rFonts w:hint="eastAsia"/>
          <w:color w:val="0000FF"/>
          <w:highlight w:val="none"/>
          <w:lang w:val="en-US" w:eastAsia="zh-CN"/>
        </w:rPr>
        <w:t>B</w:t>
      </w:r>
      <w:r>
        <w:rPr>
          <w:rFonts w:hint="eastAsia"/>
          <w:color w:val="0000FF"/>
          <w:highlight w:val="none"/>
        </w:rPr>
        <w:t>（</w:t>
      </w:r>
      <w:r>
        <w:rPr>
          <w:rFonts w:hint="eastAsia"/>
          <w:color w:val="0000FF"/>
          <w:highlight w:val="none"/>
          <w:lang w:eastAsia="zh-CN"/>
        </w:rPr>
        <w:t>“此乃英雄也”中</w:t>
      </w:r>
      <w:bookmarkStart w:id="0" w:name="_GoBack"/>
      <w:bookmarkEnd w:id="0"/>
      <w:r>
        <w:rPr>
          <w:rFonts w:hint="eastAsia"/>
          <w:color w:val="0000FF"/>
          <w:highlight w:val="none"/>
          <w:lang w:eastAsia="zh-CN"/>
        </w:rPr>
        <w:t>的“乃”是“是”的意思。</w:t>
      </w:r>
      <w:r>
        <w:rPr>
          <w:rFonts w:hint="eastAsia"/>
          <w:color w:val="0000FF"/>
          <w:highlight w:val="none"/>
          <w:lang w:val="en-US" w:eastAsia="zh-CN"/>
        </w:rPr>
        <w:t>A.你们的；B.是；C.才；D.表承接，就，便。</w:t>
      </w:r>
      <w:r>
        <w:rPr>
          <w:rFonts w:hint="eastAsia"/>
          <w:color w:val="0000FF"/>
          <w:highlight w:val="none"/>
        </w:rPr>
        <w:t>）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15.（4分）他狡诈，怕自己</w:t>
      </w:r>
      <w:r>
        <w:rPr>
          <w:rFonts w:hint="eastAsia"/>
          <w:color w:val="0000FF"/>
          <w:highlight w:val="none"/>
          <w:lang w:eastAsia="zh-CN"/>
        </w:rPr>
        <w:t>“</w:t>
      </w:r>
      <w:r>
        <w:rPr>
          <w:rFonts w:hint="eastAsia"/>
          <w:color w:val="0000FF"/>
          <w:highlight w:val="none"/>
        </w:rPr>
        <w:t>形陋</w:t>
      </w:r>
      <w:r>
        <w:rPr>
          <w:rFonts w:hint="eastAsia"/>
          <w:color w:val="0000FF"/>
          <w:highlight w:val="none"/>
          <w:lang w:eastAsia="zh-CN"/>
        </w:rPr>
        <w:t>”</w:t>
      </w:r>
      <w:r>
        <w:rPr>
          <w:rFonts w:hint="eastAsia"/>
          <w:color w:val="0000FF"/>
          <w:highlight w:val="none"/>
        </w:rPr>
        <w:t>，叫人扮自己接待使者；他多疑，事毕后派</w:t>
      </w:r>
      <w:r>
        <w:rPr>
          <w:rFonts w:hint="eastAsia"/>
          <w:color w:val="0000FF"/>
          <w:highlight w:val="none"/>
          <w:lang w:eastAsia="zh-CN"/>
        </w:rPr>
        <w:t>间</w:t>
      </w:r>
      <w:r>
        <w:rPr>
          <w:rFonts w:hint="eastAsia"/>
          <w:color w:val="0000FF"/>
          <w:highlight w:val="none"/>
        </w:rPr>
        <w:t>谍打听消息；他残酷，怕匈奴使</w:t>
      </w:r>
      <w:r>
        <w:rPr>
          <w:rFonts w:hint="eastAsia"/>
          <w:color w:val="0000FF"/>
          <w:highlight w:val="none"/>
          <w:lang w:eastAsia="zh-CN"/>
        </w:rPr>
        <w:t>者</w:t>
      </w:r>
      <w:r>
        <w:rPr>
          <w:rFonts w:hint="eastAsia"/>
          <w:color w:val="0000FF"/>
          <w:highlight w:val="none"/>
        </w:rPr>
        <w:t>对自己不利，派人追杀。（答出两点即可）</w:t>
      </w:r>
    </w:p>
    <w:p>
      <w:pPr>
        <w:jc w:val="both"/>
        <w:rPr>
          <w:rFonts w:hint="eastAsia" w:asciiTheme="majorEastAsia" w:hAnsiTheme="majorEastAsia" w:eastAsiaTheme="majorEastAsia" w:cstheme="majorEastAsia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FF"/>
          <w:sz w:val="21"/>
          <w:szCs w:val="21"/>
          <w:highlight w:val="none"/>
          <w:lang w:eastAsia="zh-CN"/>
        </w:rPr>
        <w:t>【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21"/>
          <w:szCs w:val="21"/>
          <w:highlight w:val="none"/>
          <w:lang w:eastAsia="zh-CN"/>
        </w:rPr>
        <w:t>附参考译文</w:t>
      </w:r>
      <w:r>
        <w:rPr>
          <w:rFonts w:hint="eastAsia" w:asciiTheme="majorEastAsia" w:hAnsiTheme="majorEastAsia" w:eastAsiaTheme="majorEastAsia" w:cstheme="majorEastAsia"/>
          <w:color w:val="0000FF"/>
          <w:sz w:val="21"/>
          <w:szCs w:val="21"/>
          <w:highlight w:val="none"/>
          <w:lang w:eastAsia="zh-CN"/>
        </w:rPr>
        <w:t>】</w:t>
      </w:r>
    </w:p>
    <w:p>
      <w:pPr>
        <w:ind w:firstLine="420"/>
        <w:jc w:val="both"/>
        <w:rPr>
          <w:rFonts w:hint="eastAsia" w:ascii="楷体" w:hAnsi="楷体" w:eastAsia="楷体" w:cs="楷体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color w:val="0000FF"/>
          <w:sz w:val="21"/>
          <w:szCs w:val="21"/>
          <w:highlight w:val="none"/>
          <w:lang w:eastAsia="zh-CN"/>
        </w:rPr>
        <w:t>魏武帝曹操将要接见匈奴的使者，他自认为相貌丑陋，不能用威仪震服匈奴，就让崔季珪代替他接见，他自己握刀站在坐榻旁边（做侍从）。</w:t>
      </w:r>
    </w:p>
    <w:p>
      <w:pPr>
        <w:ind w:firstLine="420"/>
        <w:jc w:val="both"/>
        <w:rPr>
          <w:rFonts w:hint="eastAsia" w:asciiTheme="majorEastAsia" w:hAnsiTheme="majorEastAsia" w:eastAsiaTheme="majorEastAsia" w:cstheme="majorEastAsia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color w:val="0000FF"/>
          <w:sz w:val="21"/>
          <w:szCs w:val="21"/>
          <w:highlight w:val="none"/>
          <w:lang w:eastAsia="zh-CN"/>
        </w:rPr>
        <w:t>已经接见完了，曹操派间谍去问匈奴使者：“魏王这人怎么样？”匈奴使者回答说：“魏王的风采不同寻常，但是坐榻旁拿刀的那个人，才是英雄啊。”曹操听后，就派人追去杀掉了这个使者</w:t>
      </w:r>
      <w:r>
        <w:rPr>
          <w:rFonts w:hint="eastAsia" w:asciiTheme="majorEastAsia" w:hAnsiTheme="majorEastAsia" w:eastAsiaTheme="majorEastAsia" w:cstheme="majorEastAsia"/>
          <w:color w:val="0000FF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16.（2分）B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17.（4分）《清港渡》表达了</w:t>
      </w:r>
      <w:r>
        <w:rPr>
          <w:rFonts w:hint="eastAsia"/>
          <w:color w:val="0000FF"/>
          <w:highlight w:val="none"/>
          <w:lang w:eastAsia="zh-CN"/>
        </w:rPr>
        <w:t>诗人</w:t>
      </w:r>
      <w:r>
        <w:rPr>
          <w:rFonts w:hint="eastAsia"/>
          <w:color w:val="0000FF"/>
          <w:highlight w:val="none"/>
        </w:rPr>
        <w:t>的羁旅之苦和思乡之情。《西青渡》表达了</w:t>
      </w:r>
      <w:r>
        <w:rPr>
          <w:rFonts w:hint="eastAsia"/>
          <w:color w:val="0000FF"/>
          <w:highlight w:val="none"/>
          <w:lang w:eastAsia="zh-CN"/>
        </w:rPr>
        <w:t>诗人</w:t>
      </w:r>
      <w:r>
        <w:rPr>
          <w:rFonts w:hint="eastAsia"/>
          <w:color w:val="0000FF"/>
          <w:highlight w:val="none"/>
        </w:rPr>
        <w:t>对母亲的感激挂念之情及对未来前途的无限憧憬。</w:t>
      </w:r>
    </w:p>
    <w:p>
      <w:pPr>
        <w:jc w:val="left"/>
        <w:rPr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五、</w:t>
      </w:r>
      <w:r>
        <w:rPr>
          <w:rFonts w:hint="eastAsia"/>
          <w:color w:val="0000FF"/>
          <w:highlight w:val="none"/>
          <w:lang w:eastAsia="zh-CN"/>
        </w:rPr>
        <w:t>综合</w:t>
      </w:r>
      <w:r>
        <w:rPr>
          <w:rFonts w:hint="eastAsia"/>
          <w:color w:val="0000FF"/>
          <w:highlight w:val="none"/>
        </w:rPr>
        <w:t>运用（8分）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color w:val="0000FF"/>
          <w:highlight w:val="none"/>
          <w:lang w:eastAsia="zh-CN"/>
        </w:rPr>
      </w:pPr>
      <w:r>
        <w:rPr>
          <w:rFonts w:hint="eastAsia"/>
          <w:color w:val="0000FF"/>
          <w:highlight w:val="none"/>
        </w:rPr>
        <w:t>18.（2分）</w:t>
      </w:r>
      <w:r>
        <w:rPr>
          <w:rFonts w:hint="eastAsia"/>
          <w:color w:val="0000FF"/>
          <w:highlight w:val="none"/>
          <w:lang w:val="en-US" w:eastAsia="zh-CN"/>
        </w:rPr>
        <w:t>B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 xml:space="preserve">19.（6分）（1）①  </w:t>
      </w:r>
      <w:r>
        <w:rPr>
          <w:rFonts w:hint="eastAsia"/>
          <w:color w:val="0000FF"/>
          <w:highlight w:val="none"/>
          <w:lang w:eastAsia="zh-CN"/>
        </w:rPr>
        <w:t>将</w:t>
      </w:r>
      <w:r>
        <w:rPr>
          <w:rFonts w:hint="eastAsia"/>
          <w:color w:val="0000FF"/>
          <w:highlight w:val="none"/>
        </w:rPr>
        <w:t>“光辉的月亮”改为“月亮的光辉”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（2）③   去掉“不”</w:t>
      </w:r>
    </w:p>
    <w:p>
      <w:pPr>
        <w:numPr>
          <w:ilvl w:val="0"/>
          <w:numId w:val="2"/>
        </w:numPr>
        <w:jc w:val="left"/>
        <w:rPr>
          <w:color w:val="0000FF"/>
          <w:highlight w:val="none"/>
        </w:rPr>
      </w:pPr>
      <w:r>
        <w:rPr>
          <w:rFonts w:hint="eastAsia"/>
          <w:color w:val="0000FF"/>
          <w:highlight w:val="none"/>
        </w:rPr>
        <w:t>写作能力（40分）</w:t>
      </w:r>
    </w:p>
    <w:p>
      <w:pPr>
        <w:bidi w:val="0"/>
        <w:rPr>
          <w:rFonts w:hint="default" w:asciiTheme="minorHAnsi" w:hAnsiTheme="minorHAnsi" w:eastAsiaTheme="minorEastAsia" w:cstheme="minorBidi"/>
          <w:color w:val="0000FF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0000FF"/>
          <w:kern w:val="2"/>
          <w:sz w:val="21"/>
          <w:szCs w:val="24"/>
          <w:highlight w:val="none"/>
          <w:lang w:val="en-US" w:eastAsia="zh-CN" w:bidi="ar-SA"/>
        </w:rPr>
        <w:t>20.（40分）略。</w:t>
      </w:r>
    </w:p>
    <w:p>
      <w:pPr>
        <w:bidi w:val="0"/>
        <w:rPr>
          <w:color w:val="0000FF"/>
          <w:highlight w:val="none"/>
          <w:lang w:val="en-US" w:eastAsia="zh-CN"/>
        </w:rPr>
      </w:pPr>
    </w:p>
    <w:p>
      <w:pPr>
        <w:rPr>
          <w:color w:val="0000FF"/>
          <w:highlight w:val="none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65B41"/>
    <w:multiLevelType w:val="singleLevel"/>
    <w:tmpl w:val="82E65B4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4FB69"/>
    <w:multiLevelType w:val="singleLevel"/>
    <w:tmpl w:val="3484FB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mY3NmIxZmUzYmE5ZjAyNWQ2M2VkMTZiOTA4OWMifQ=="/>
  </w:docVars>
  <w:rsids>
    <w:rsidRoot w:val="00000000"/>
    <w:rsid w:val="006E05BE"/>
    <w:rsid w:val="012D2956"/>
    <w:rsid w:val="01B2494B"/>
    <w:rsid w:val="03D90444"/>
    <w:rsid w:val="044533A5"/>
    <w:rsid w:val="05DE1D42"/>
    <w:rsid w:val="07372051"/>
    <w:rsid w:val="0B872A8F"/>
    <w:rsid w:val="0F2311EE"/>
    <w:rsid w:val="0FEC7938"/>
    <w:rsid w:val="13272F7A"/>
    <w:rsid w:val="17231CAA"/>
    <w:rsid w:val="17A60604"/>
    <w:rsid w:val="17CE60BA"/>
    <w:rsid w:val="19145D4E"/>
    <w:rsid w:val="19C808E7"/>
    <w:rsid w:val="1AD03EF7"/>
    <w:rsid w:val="1B662AAD"/>
    <w:rsid w:val="1EED151B"/>
    <w:rsid w:val="21AE2AB8"/>
    <w:rsid w:val="23D06D16"/>
    <w:rsid w:val="27365D95"/>
    <w:rsid w:val="28DC615D"/>
    <w:rsid w:val="2B6F150A"/>
    <w:rsid w:val="2BC43604"/>
    <w:rsid w:val="2C3B13EC"/>
    <w:rsid w:val="2CFF066C"/>
    <w:rsid w:val="2EBC4A66"/>
    <w:rsid w:val="31A16195"/>
    <w:rsid w:val="325F4087"/>
    <w:rsid w:val="34727975"/>
    <w:rsid w:val="35651183"/>
    <w:rsid w:val="357D4824"/>
    <w:rsid w:val="35CB558F"/>
    <w:rsid w:val="39663F4D"/>
    <w:rsid w:val="3A1E0383"/>
    <w:rsid w:val="3BC15248"/>
    <w:rsid w:val="3ED731F7"/>
    <w:rsid w:val="43C81360"/>
    <w:rsid w:val="44AB4F09"/>
    <w:rsid w:val="46487256"/>
    <w:rsid w:val="48B84099"/>
    <w:rsid w:val="512A18AC"/>
    <w:rsid w:val="521D4F6D"/>
    <w:rsid w:val="52CC2C1B"/>
    <w:rsid w:val="54905ECA"/>
    <w:rsid w:val="54B971CF"/>
    <w:rsid w:val="54C73281"/>
    <w:rsid w:val="58421289"/>
    <w:rsid w:val="58D1448A"/>
    <w:rsid w:val="5A70032F"/>
    <w:rsid w:val="5DCF1811"/>
    <w:rsid w:val="5EC92704"/>
    <w:rsid w:val="60100854"/>
    <w:rsid w:val="604A1623"/>
    <w:rsid w:val="64436AB5"/>
    <w:rsid w:val="656942F9"/>
    <w:rsid w:val="65CB0B10"/>
    <w:rsid w:val="66372D87"/>
    <w:rsid w:val="67236729"/>
    <w:rsid w:val="679A361C"/>
    <w:rsid w:val="689618A9"/>
    <w:rsid w:val="6B804DE4"/>
    <w:rsid w:val="7141437C"/>
    <w:rsid w:val="74B513EF"/>
    <w:rsid w:val="76DE441B"/>
    <w:rsid w:val="77D73344"/>
    <w:rsid w:val="78714813"/>
    <w:rsid w:val="78AF4A3D"/>
    <w:rsid w:val="78D13B60"/>
    <w:rsid w:val="7ACB52DC"/>
    <w:rsid w:val="7D47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1669</Words>
  <Characters>1717</Characters>
  <Lines>0</Lines>
  <Paragraphs>0</Paragraphs>
  <TotalTime>7</TotalTime>
  <ScaleCrop>false</ScaleCrop>
  <LinksUpToDate>false</LinksUpToDate>
  <CharactersWithSpaces>1758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2023-08-23T00:39:00Z</dcterms:created>
  <dc:creator>Administrator.XTZ-20211103JJA</dc:creator>
  <cp:lastModifiedBy>Administrator</cp:lastModifiedBy>
  <cp:lastPrinted>2023-08-24T02:41:00Z</cp:lastPrinted>
  <dcterms:modified xsi:type="dcterms:W3CDTF">2023-08-29T03:40:14Z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B986C4B920074BC88F123E108C62915A_12</vt:lpwstr>
  </property>
</Properties>
</file>