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28"/>
          <w:szCs w:val="28"/>
        </w:rPr>
      </w:pPr>
      <w:r>
        <w:rPr>
          <w:rFonts w:hint="eastAsia" w:ascii="宋体" w:hAnsi="宋体" w:cs="宋体"/>
          <w:b/>
          <w:bCs/>
          <w:sz w:val="28"/>
          <w:szCs w:val="28"/>
          <w:lang w:eastAsia="zh-CN"/>
        </w:rPr>
        <w:t>《</w:t>
      </w:r>
      <w:r>
        <w:rPr>
          <w:rFonts w:hint="eastAsia" w:ascii="宋体" w:hAnsi="宋体" w:cs="宋体"/>
          <w:b/>
          <w:bCs/>
          <w:sz w:val="28"/>
          <w:szCs w:val="28"/>
        </w:rPr>
        <w:t>八年级（</w:t>
      </w:r>
      <w:r>
        <w:rPr>
          <w:rFonts w:hint="eastAsia" w:ascii="宋体" w:hAnsi="宋体" w:cs="宋体"/>
          <w:b/>
          <w:bCs/>
          <w:sz w:val="28"/>
          <w:szCs w:val="28"/>
          <w:lang w:eastAsia="zh-CN"/>
        </w:rPr>
        <w:t>上</w:t>
      </w:r>
      <w:r>
        <w:rPr>
          <w:rFonts w:hint="eastAsia" w:ascii="宋体" w:hAnsi="宋体" w:cs="宋体"/>
          <w:b/>
          <w:bCs/>
          <w:sz w:val="28"/>
          <w:szCs w:val="28"/>
        </w:rPr>
        <w:t>）</w:t>
      </w:r>
      <w:r>
        <w:rPr>
          <w:rFonts w:hint="eastAsia" w:ascii="宋体" w:hAnsi="宋体" w:cs="宋体"/>
          <w:b/>
          <w:bCs/>
          <w:sz w:val="28"/>
          <w:szCs w:val="28"/>
          <w:lang w:eastAsia="zh-CN"/>
        </w:rPr>
        <w:t>期中综合能力提升》参考答案</w:t>
      </w:r>
    </w:p>
    <w:p>
      <w:pPr>
        <w:rPr>
          <w:rFonts w:ascii="宋体" w:hAnsi="宋体" w:cs="宋体"/>
          <w:b/>
          <w:bCs/>
        </w:rPr>
      </w:pPr>
      <w:r>
        <w:rPr>
          <w:rFonts w:hint="eastAsia" w:ascii="宋体" w:hAnsi="宋体" w:cs="宋体"/>
          <w:b/>
          <w:bCs/>
        </w:rPr>
        <w:t>一、书写水平（</w:t>
      </w:r>
      <w:r>
        <w:rPr>
          <w:rFonts w:ascii="宋体" w:hAnsi="宋体" w:cs="宋体"/>
          <w:b/>
          <w:bCs/>
        </w:rPr>
        <w:t>3</w:t>
      </w:r>
      <w:r>
        <w:rPr>
          <w:rFonts w:hint="eastAsia" w:ascii="宋体" w:hAnsi="宋体" w:cs="宋体"/>
          <w:b/>
          <w:bCs/>
        </w:rPr>
        <w:t>分）</w:t>
      </w:r>
    </w:p>
    <w:p>
      <w:pPr>
        <w:rPr>
          <w:rFonts w:hint="eastAsia" w:ascii="宋体" w:hAnsi="宋体" w:eastAsia="宋体"/>
          <w:lang w:val="en-US" w:eastAsia="zh-CN"/>
        </w:rPr>
      </w:pPr>
      <w:r>
        <w:rPr>
          <w:rFonts w:hint="eastAsia" w:ascii="宋体" w:hAnsi="宋体"/>
          <w:lang w:val="en-US" w:eastAsia="zh-CN"/>
        </w:rPr>
        <w:t>1.（3分）略。</w:t>
      </w:r>
    </w:p>
    <w:p>
      <w:pPr>
        <w:rPr>
          <w:rFonts w:ascii="宋体" w:hAnsi="宋体" w:cs="宋体"/>
          <w:b/>
          <w:bCs/>
        </w:rPr>
      </w:pPr>
      <w:r>
        <w:rPr>
          <w:rFonts w:hint="eastAsia" w:ascii="宋体" w:hAnsi="宋体" w:cs="宋体"/>
          <w:b/>
          <w:bCs/>
        </w:rPr>
        <w:t>二、倾听能力（</w:t>
      </w:r>
      <w:r>
        <w:rPr>
          <w:rFonts w:hint="eastAsia" w:ascii="宋体" w:hAnsi="宋体" w:cs="宋体"/>
          <w:b/>
          <w:bCs/>
          <w:lang w:val="en-US" w:eastAsia="zh-CN"/>
        </w:rPr>
        <w:t>6</w:t>
      </w:r>
      <w:r>
        <w:rPr>
          <w:rFonts w:hint="eastAsia" w:ascii="宋体" w:hAnsi="宋体" w:cs="宋体"/>
          <w:b/>
          <w:bCs/>
        </w:rPr>
        <w:t>分）</w:t>
      </w:r>
    </w:p>
    <w:p>
      <w:pPr>
        <w:rPr>
          <w:rFonts w:hint="eastAsia" w:ascii="宋体" w:hAnsi="宋体" w:cs="宋体"/>
          <w:b/>
          <w:bCs/>
          <w:lang w:val="en-US" w:eastAsia="zh-CN"/>
        </w:rPr>
      </w:pPr>
      <w:r>
        <w:rPr>
          <w:rFonts w:hint="eastAsia" w:ascii="宋体" w:hAnsi="宋体" w:cs="宋体"/>
          <w:b/>
          <w:bCs/>
          <w:lang w:val="en-US" w:eastAsia="zh-CN"/>
        </w:rPr>
        <w:t>附听力材料：</w:t>
      </w:r>
    </w:p>
    <w:p>
      <w:pPr>
        <w:jc w:val="center"/>
        <w:rPr>
          <w:rFonts w:hint="eastAsia" w:ascii="宋体" w:hAnsi="宋体" w:cs="宋体"/>
          <w:lang w:val="en-US" w:eastAsia="zh-CN"/>
        </w:rPr>
      </w:pPr>
      <w:r>
        <w:rPr>
          <w:rFonts w:hint="eastAsia" w:ascii="宋体" w:hAnsi="宋体" w:eastAsia="宋体" w:cs="宋体"/>
          <w:b/>
          <w:bCs/>
          <w:sz w:val="24"/>
          <w:szCs w:val="24"/>
          <w:lang w:val="en-US" w:eastAsia="zh-CN"/>
        </w:rPr>
        <w:t>奔腾乌江</w:t>
      </w:r>
    </w:p>
    <w:p>
      <w:pPr>
        <w:ind w:firstLine="426"/>
        <w:rPr>
          <w:rFonts w:hint="default" w:ascii="宋体" w:hAnsi="宋体" w:cs="宋体"/>
          <w:lang w:val="en-US" w:eastAsia="zh-CN"/>
        </w:rPr>
      </w:pPr>
      <w:r>
        <w:rPr>
          <w:rFonts w:hint="eastAsia" w:ascii="宋体" w:hAnsi="宋体" w:cs="宋体"/>
          <w:lang w:val="en-US" w:eastAsia="zh-CN"/>
        </w:rPr>
        <w:t>贵州是全国唯一没有平原支撑的省份，多雨的气候与高原的地势虽让贵州有发展不利，却也带来了水力的优势。贵州全省多年平均水资源总量1062亿立方米，平均年降水量为1179毫米，人均水资源占有量高于全国平均水平。</w:t>
      </w:r>
    </w:p>
    <w:p>
      <w:pPr>
        <w:ind w:firstLine="426"/>
        <w:rPr>
          <w:rFonts w:hint="eastAsia" w:ascii="宋体" w:hAnsi="宋体" w:cs="宋体"/>
          <w:lang w:val="en-US" w:eastAsia="zh-CN"/>
        </w:rPr>
      </w:pPr>
      <w:r>
        <w:rPr>
          <w:rFonts w:hint="eastAsia" w:ascii="宋体" w:hAnsi="宋体" w:cs="宋体"/>
          <w:lang w:val="en-US" w:eastAsia="zh-CN"/>
        </w:rPr>
        <w:t>“从全国来看，贵州的雨量可以达到1100（多）毫米，现在贵州它的优点是雨量还是很充沛的。”</w:t>
      </w:r>
    </w:p>
    <w:p>
      <w:pPr>
        <w:ind w:firstLine="426"/>
        <w:rPr>
          <w:rFonts w:hint="default" w:ascii="宋体" w:hAnsi="宋体" w:cs="宋体"/>
          <w:lang w:val="en-US" w:eastAsia="zh-CN"/>
        </w:rPr>
      </w:pPr>
      <w:r>
        <w:rPr>
          <w:rFonts w:hint="eastAsia" w:ascii="宋体" w:hAnsi="宋体" w:cs="宋体"/>
          <w:lang w:val="en-US" w:eastAsia="zh-CN"/>
        </w:rPr>
        <w:t>乌江，干流落差大，流量稳定，水能资源丰富，成为全国十大水电基地之一。奔腾的水资源，如何兼顾开发与保护，是贵州儿女努力探索的命题。</w:t>
      </w:r>
    </w:p>
    <w:p>
      <w:pPr>
        <w:ind w:firstLine="426"/>
        <w:rPr>
          <w:rFonts w:hint="default" w:ascii="宋体" w:hAnsi="宋体" w:cs="宋体"/>
          <w:lang w:val="en-US" w:eastAsia="zh-CN"/>
        </w:rPr>
      </w:pPr>
      <w:r>
        <w:rPr>
          <w:rFonts w:hint="eastAsia" w:ascii="宋体" w:hAnsi="宋体" w:cs="宋体"/>
          <w:lang w:val="en-US" w:eastAsia="zh-CN"/>
        </w:rPr>
        <w:t>胥胜洪，构皮滩发电厂工程管理部副主任。雨季来临，监测的工作尤为重要。构皮滩水电站位于余庆县境内，是乌江流域梯级滚动开发的第五级，控制流域面积43250平方公里，占全流域的49%，坝址多年平均径流量226亿立方米。作为国家“十五”计划重点工程、“西电东送”战略的标志性工程，贵州省已建成最大的水电站。构皮滩水电站设计多年，平均发电量96.82亿千瓦时。</w:t>
      </w:r>
    </w:p>
    <w:p>
      <w:pPr>
        <w:ind w:firstLine="426"/>
        <w:rPr>
          <w:rFonts w:hint="default" w:ascii="宋体" w:hAnsi="宋体" w:cs="宋体"/>
          <w:lang w:val="en-US" w:eastAsia="zh-CN"/>
        </w:rPr>
      </w:pPr>
      <w:r>
        <w:rPr>
          <w:rFonts w:hint="eastAsia" w:ascii="宋体" w:hAnsi="宋体" w:cs="宋体"/>
          <w:lang w:val="en-US" w:eastAsia="zh-CN"/>
        </w:rPr>
        <w:t>“它打比方说在这里，水轮机转动这里。它是防止水落到地面上来，它就是防止水通过这个顶杆，通过这个轴的接触，让服务器报上来。”</w:t>
      </w:r>
    </w:p>
    <w:p>
      <w:pPr>
        <w:ind w:firstLine="420" w:firstLineChars="0"/>
        <w:rPr>
          <w:rFonts w:hint="default" w:ascii="宋体" w:hAnsi="宋体" w:cs="宋体"/>
          <w:lang w:val="en-US" w:eastAsia="zh-CN"/>
        </w:rPr>
      </w:pPr>
      <w:r>
        <w:rPr>
          <w:rFonts w:hint="eastAsia" w:ascii="宋体" w:hAnsi="宋体" w:cs="宋体"/>
          <w:lang w:val="en-US" w:eastAsia="zh-CN"/>
        </w:rPr>
        <w:t>电站于2003年11月8日正式开工，2009年7月31日首台机组投产发电，12月29日实现国产大型机组一年五投的壮举。</w:t>
      </w:r>
    </w:p>
    <w:p>
      <w:pPr>
        <w:ind w:firstLine="420" w:firstLineChars="0"/>
        <w:rPr>
          <w:rFonts w:hint="eastAsia" w:ascii="宋体" w:hAnsi="宋体" w:cs="宋体"/>
          <w:lang w:val="en-US" w:eastAsia="zh-CN"/>
        </w:rPr>
      </w:pPr>
      <w:r>
        <w:rPr>
          <w:rFonts w:hint="eastAsia" w:ascii="宋体" w:hAnsi="宋体" w:cs="宋体"/>
          <w:lang w:val="en-US" w:eastAsia="zh-CN"/>
        </w:rPr>
        <w:t>开工建设，环保问题也应运而生。</w:t>
      </w:r>
    </w:p>
    <w:p>
      <w:pPr>
        <w:ind w:firstLine="420" w:firstLineChars="0"/>
        <w:rPr>
          <w:rFonts w:hint="default" w:ascii="宋体" w:hAnsi="宋体" w:cs="宋体"/>
          <w:lang w:val="en-US" w:eastAsia="zh-CN"/>
        </w:rPr>
      </w:pPr>
      <w:r>
        <w:rPr>
          <w:rFonts w:hint="eastAsia" w:ascii="宋体" w:hAnsi="宋体" w:cs="宋体"/>
          <w:lang w:val="en-US" w:eastAsia="zh-CN"/>
        </w:rPr>
        <w:t>“构皮滩发电厂每年向库区增殖放流15万余尾珍稀鱼类，同时我们目前己经完成了构皮滩电站红线区域内的所有的植被恢复工作。”</w:t>
      </w:r>
    </w:p>
    <w:p>
      <w:pPr>
        <w:ind w:firstLine="420" w:firstLineChars="0"/>
        <w:rPr>
          <w:rFonts w:hint="default" w:ascii="宋体" w:hAnsi="宋体" w:cs="宋体"/>
          <w:lang w:val="en-US" w:eastAsia="zh-CN"/>
        </w:rPr>
      </w:pPr>
      <w:r>
        <w:rPr>
          <w:rFonts w:hint="eastAsia" w:ascii="宋体" w:hAnsi="宋体" w:cs="宋体"/>
          <w:lang w:val="en-US" w:eastAsia="zh-CN"/>
        </w:rPr>
        <w:t>6个乌江干支流地表水监测断面、2个施工区水源水监测点、6个废污水检测测点、4个环境空气测点、7个噪声测点、6个辐射测点，全方位进行生态环境调查与监测、水土保持监测，大面积开展边坡加固和绿化，建环保电站，送清洁能源，创造出这青山中一片壮阔绿水。</w:t>
      </w:r>
    </w:p>
    <w:p>
      <w:pPr>
        <w:ind w:firstLine="420" w:firstLineChars="0"/>
        <w:rPr>
          <w:rFonts w:hint="eastAsia" w:ascii="宋体" w:hAnsi="宋体" w:cs="宋体"/>
          <w:lang w:val="en-US" w:eastAsia="zh-CN"/>
        </w:rPr>
      </w:pPr>
      <w:r>
        <w:rPr>
          <w:rFonts w:hint="eastAsia" w:ascii="宋体" w:hAnsi="宋体" w:cs="宋体"/>
          <w:lang w:val="en-US" w:eastAsia="zh-CN"/>
        </w:rPr>
        <w:t>壮丽乌江，全流域水力资源潜能巨大。在贵州区段，电能理论蕴藏量达1042万千瓦，有可供建设水电站的位置266处，装机容量达846万千瓦。洪家渡、东风、索风营、乌江渡、构皮滩、思林、沙沱等7个梯级水电站林立绝壁。乌江干流水电梯级开发任务已完成，总装机容量800余万千瓦，年发电量约400亿千瓦时。贵州作为“西电东送”最早的南线工程主战场之一，已建成“黔电送粤”500千伏“五交两直”通道。自2000年以来，“黔电送粤”累计外送电量6451亿千瓦时，为区域经济协同发展提供了强大的动力支撑。</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eastAsia="宋体" w:cs="宋体"/>
          <w:lang w:val="en-US" w:eastAsia="zh-CN"/>
        </w:rPr>
      </w:pPr>
      <w:r>
        <w:rPr>
          <w:rFonts w:hint="eastAsia" w:ascii="宋体" w:hAnsi="宋体" w:cs="宋体"/>
          <w:lang w:val="en-US" w:eastAsia="zh-CN"/>
        </w:rPr>
        <w:t>2.</w:t>
      </w:r>
      <w:r>
        <w:rPr>
          <w:rFonts w:hint="eastAsia" w:ascii="宋体" w:hAnsi="宋体"/>
          <w:lang w:val="en-US" w:eastAsia="zh-CN"/>
        </w:rPr>
        <w:t>（2分）C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cs="宋体"/>
          <w:lang w:val="en-US" w:eastAsia="zh-CN"/>
        </w:rPr>
        <w:t>3.（4分）向库区增殖放流珍稀鱼类；恢复红线区域内的所有的植被；全方位进行生态环境调查与监测、水土保持监测；大面积开展边坡加固和绿化。</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ascii="宋体" w:hAnsi="宋体" w:cs="宋体"/>
          <w:b/>
          <w:bCs/>
        </w:rPr>
      </w:pPr>
      <w:r>
        <w:rPr>
          <w:rFonts w:hint="eastAsia" w:ascii="宋体" w:hAnsi="宋体" w:cs="宋体"/>
          <w:b/>
          <w:bCs/>
        </w:rPr>
        <w:t>三、</w:t>
      </w:r>
      <w:r>
        <w:rPr>
          <w:rFonts w:hint="eastAsia" w:ascii="宋体" w:hAnsi="宋体" w:cs="宋体"/>
          <w:b/>
          <w:bCs/>
          <w:lang w:eastAsia="zh-CN"/>
        </w:rPr>
        <w:t>基础</w:t>
      </w:r>
      <w:r>
        <w:rPr>
          <w:rFonts w:hint="eastAsia" w:ascii="宋体" w:hAnsi="宋体" w:cs="宋体"/>
          <w:b/>
          <w:bCs/>
        </w:rPr>
        <w:t>积累（</w:t>
      </w:r>
      <w:r>
        <w:rPr>
          <w:rFonts w:ascii="宋体" w:hAnsi="宋体" w:cs="宋体"/>
          <w:b/>
          <w:bCs/>
        </w:rPr>
        <w:t>1</w:t>
      </w:r>
      <w:r>
        <w:rPr>
          <w:rFonts w:hint="eastAsia" w:ascii="宋体" w:hAnsi="宋体" w:cs="宋体"/>
          <w:b/>
          <w:bCs/>
          <w:lang w:val="en-US" w:eastAsia="zh-CN"/>
        </w:rPr>
        <w:t>3</w:t>
      </w:r>
      <w:r>
        <w:rPr>
          <w:rFonts w:hint="eastAsia" w:ascii="宋体" w:hAnsi="宋体" w:cs="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4.（4分） ①</w:t>
      </w:r>
      <w:r>
        <w:rPr>
          <w:rFonts w:hint="eastAsia" w:ascii="宋体" w:hAnsi="宋体" w:cs="宋体"/>
          <w:lang w:val="en-US" w:eastAsia="zh-CN"/>
        </w:rPr>
        <w:t>燥热</w:t>
      </w:r>
      <w:r>
        <w:rPr>
          <w:rFonts w:hint="eastAsia" w:ascii="宋体" w:hAnsi="宋体"/>
          <w:lang w:val="en-US" w:eastAsia="zh-CN"/>
        </w:rPr>
        <w:t xml:space="preserve">  ②</w:t>
      </w:r>
      <w:r>
        <w:rPr>
          <w:rFonts w:hint="eastAsia" w:ascii="宋体" w:hAnsi="宋体" w:cs="宋体"/>
          <w:lang w:val="en-US" w:eastAsia="zh-CN"/>
        </w:rPr>
        <w:t>骤  ③颊</w:t>
      </w:r>
      <w:r>
        <w:rPr>
          <w:rFonts w:hint="eastAsia" w:ascii="宋体" w:hAnsi="宋体"/>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5.（2分）B（娴熟：熟练。用在此处不符合语境。）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rPr>
      </w:pPr>
      <w:r>
        <w:rPr>
          <w:rFonts w:hint="eastAsia" w:ascii="宋体" w:hAnsi="宋体"/>
          <w:lang w:val="en-US" w:eastAsia="zh-CN"/>
        </w:rPr>
        <w:t>6.（5分）</w:t>
      </w:r>
      <w:r>
        <w:rPr>
          <w:rFonts w:hint="default" w:ascii="宋体" w:hAnsi="宋体" w:eastAsia="宋体" w:cs="宋体"/>
          <w:lang w:val="en-US" w:eastAsia="zh-CN"/>
        </w:rPr>
        <w:t>①</w:t>
      </w:r>
      <w:r>
        <w:rPr>
          <w:rFonts w:hint="eastAsia" w:ascii="宋体" w:hAnsi="宋体" w:eastAsia="宋体" w:cs="宋体"/>
          <w:lang w:val="en-US" w:eastAsia="zh-CN"/>
        </w:rPr>
        <w:t xml:space="preserve">水中藻、荇交横  </w:t>
      </w:r>
      <w:r>
        <w:rPr>
          <w:rFonts w:hint="default" w:ascii="宋体" w:hAnsi="宋体" w:eastAsia="宋体" w:cs="宋体"/>
          <w:lang w:val="en-US" w:eastAsia="zh-CN"/>
        </w:rPr>
        <w:t>②</w:t>
      </w:r>
      <w:r>
        <w:rPr>
          <w:rFonts w:hint="eastAsia" w:ascii="宋体" w:hAnsi="宋体" w:eastAsia="宋体" w:cs="宋体"/>
          <w:lang w:val="en-US" w:eastAsia="zh-CN"/>
        </w:rPr>
        <w:t xml:space="preserve">浅草才能没马蹄  </w:t>
      </w:r>
      <w:r>
        <w:rPr>
          <w:rFonts w:hint="default" w:ascii="宋体" w:hAnsi="宋体" w:eastAsia="宋体" w:cs="宋体"/>
          <w:lang w:val="en-US" w:eastAsia="zh-CN"/>
        </w:rPr>
        <w:t>③</w:t>
      </w:r>
      <w:r>
        <w:rPr>
          <w:rFonts w:hint="eastAsia" w:ascii="宋体" w:hAnsi="宋体" w:eastAsia="宋体" w:cs="宋体"/>
          <w:lang w:val="en-US" w:eastAsia="zh-CN"/>
        </w:rPr>
        <w:t xml:space="preserve">妻子象禽兽  </w:t>
      </w:r>
      <w:r>
        <w:rPr>
          <w:rFonts w:hint="default" w:ascii="宋体" w:hAnsi="宋体" w:eastAsia="宋体" w:cs="宋体"/>
          <w:lang w:val="en-US" w:eastAsia="zh-CN"/>
        </w:rPr>
        <w:t>④</w:t>
      </w:r>
      <w:r>
        <w:rPr>
          <w:rFonts w:hint="eastAsia" w:ascii="宋体" w:hAnsi="宋体" w:eastAsia="宋体" w:cs="宋体"/>
          <w:lang w:val="en-US" w:eastAsia="zh-CN"/>
        </w:rPr>
        <w:t>大漠孤烟直  长河落日圆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7.（2分）A（</w:t>
      </w:r>
      <w:r>
        <w:rPr>
          <w:rFonts w:hint="eastAsia" w:ascii="宋体" w:hAnsi="宋体" w:cs="宋体"/>
          <w:lang w:val="en-US" w:eastAsia="zh-CN"/>
        </w:rPr>
        <w:t>康乐：指南朝宋山水诗人谢灵运，他承袭祖父谢玄的爵位，被封为康乐公</w:t>
      </w:r>
      <w:r>
        <w:rPr>
          <w:rFonts w:hint="eastAsia" w:ascii="宋体" w:hAnsi="宋体" w:cs="宋体"/>
          <w:lang w:eastAsia="zh-CN"/>
        </w:rPr>
        <w:t>。</w:t>
      </w:r>
      <w:r>
        <w:rPr>
          <w:rFonts w:hint="eastAsia" w:ascii="宋体" w:hAnsi="宋体"/>
          <w:lang w:val="en-US"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四、阅读能力（</w:t>
      </w:r>
      <w:r>
        <w:rPr>
          <w:rFonts w:hint="eastAsia" w:ascii="宋体" w:hAnsi="宋体"/>
          <w:b/>
          <w:bCs/>
          <w:lang w:val="en-US" w:eastAsia="zh-CN"/>
        </w:rPr>
        <w:t>30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8.（2分）①彭德怀  ②《资治通鉴》</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lang w:val="en-US" w:eastAsia="zh-CN"/>
        </w:rPr>
      </w:pPr>
      <w:r>
        <w:rPr>
          <w:rFonts w:hint="eastAsia" w:ascii="宋体" w:hAnsi="宋体"/>
          <w:lang w:val="en-US" w:eastAsia="zh-CN"/>
        </w:rPr>
        <w:t>9.（2分）D（A项是周恩来；B项是朱德；C项是毛泽东。）</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val="en-US" w:eastAsia="zh-CN"/>
        </w:rPr>
      </w:pPr>
      <w:r>
        <w:rPr>
          <w:rFonts w:hint="eastAsia" w:ascii="宋体" w:hAnsi="宋体"/>
          <w:lang w:val="en-US" w:eastAsia="zh-CN"/>
        </w:rPr>
        <w:t>10.（2分）C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val="en-US" w:eastAsia="zh-CN"/>
        </w:rPr>
      </w:pPr>
      <w:r>
        <w:rPr>
          <w:rFonts w:hint="eastAsia" w:ascii="宋体" w:hAnsi="宋体"/>
          <w:lang w:val="en-US" w:eastAsia="zh-CN"/>
        </w:rPr>
        <w:t>11.（6分）</w:t>
      </w:r>
      <w:r>
        <w:rPr>
          <w:rFonts w:hint="eastAsia" w:ascii="宋体" w:hAnsi="宋体"/>
        </w:rPr>
        <w:t>她</w:t>
      </w:r>
      <w:r>
        <w:rPr>
          <w:rFonts w:hint="eastAsia" w:ascii="宋体" w:hAnsi="宋体"/>
          <w:lang w:val="en-US" w:eastAsia="zh-CN"/>
        </w:rPr>
        <w:t>很早</w:t>
      </w:r>
      <w:r>
        <w:rPr>
          <w:rFonts w:hint="eastAsia" w:ascii="宋体" w:hAnsi="宋体"/>
        </w:rPr>
        <w:t>就获得了意大利马拉帕蒂国际文学奖</w:t>
      </w:r>
      <w:r>
        <w:rPr>
          <w:rFonts w:hint="eastAsia" w:ascii="宋体" w:hAnsi="宋体"/>
          <w:lang w:eastAsia="zh-CN"/>
        </w:rPr>
        <w:t>，</w:t>
      </w:r>
      <w:r>
        <w:rPr>
          <w:rFonts w:hint="eastAsia" w:ascii="宋体" w:hAnsi="宋体"/>
          <w:lang w:val="en-US" w:eastAsia="zh-CN"/>
        </w:rPr>
        <w:t>但很少人知道，突出其从不炫耀成就；</w:t>
      </w:r>
      <w:r>
        <w:rPr>
          <w:rFonts w:hint="eastAsia" w:ascii="宋体" w:hAnsi="宋体"/>
        </w:rPr>
        <w:t>用写诗歌和散文的方式写长篇小说，一个字、一句话、一个标点符号地“炼”，《沉重的翅膀》大改了4次，《无字》写了12年</w:t>
      </w:r>
      <w:r>
        <w:rPr>
          <w:rFonts w:hint="eastAsia" w:ascii="宋体" w:hAnsi="宋体"/>
          <w:lang w:eastAsia="zh-CN"/>
        </w:rPr>
        <w:t>，</w:t>
      </w:r>
      <w:r>
        <w:rPr>
          <w:rFonts w:hint="eastAsia" w:ascii="宋体" w:hAnsi="宋体"/>
          <w:lang w:val="en-US" w:eastAsia="zh-CN"/>
        </w:rPr>
        <w:t>突出其对创作一丝不苟、精益求精；</w:t>
      </w:r>
      <w:r>
        <w:rPr>
          <w:rFonts w:hint="eastAsia" w:ascii="宋体" w:hAnsi="宋体"/>
        </w:rPr>
        <w:t>不许喊她“老师”，只准直呼“张洁”</w:t>
      </w:r>
      <w:r>
        <w:rPr>
          <w:rFonts w:hint="eastAsia" w:ascii="宋体" w:hAnsi="宋体"/>
          <w:lang w:eastAsia="zh-CN"/>
        </w:rPr>
        <w:t>，</w:t>
      </w:r>
      <w:r>
        <w:rPr>
          <w:rFonts w:hint="eastAsia" w:ascii="宋体" w:hAnsi="宋体"/>
          <w:lang w:val="en-US" w:eastAsia="zh-CN"/>
        </w:rPr>
        <w:t>突出其坚定、本真、纯粹。</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宋体" w:hAnsi="宋体" w:cs="宋体"/>
          <w:lang w:val="en-US" w:eastAsia="zh-CN"/>
        </w:rPr>
      </w:pPr>
      <w:r>
        <w:rPr>
          <w:rFonts w:hint="eastAsia" w:ascii="宋体" w:hAnsi="宋体"/>
        </w:rPr>
        <w:t>1</w:t>
      </w:r>
      <w:r>
        <w:rPr>
          <w:rFonts w:hint="eastAsia" w:ascii="宋体" w:hAnsi="宋体"/>
          <w:lang w:val="en-US" w:eastAsia="zh-CN"/>
        </w:rPr>
        <w:t>2.（2分）</w:t>
      </w:r>
      <w:r>
        <w:rPr>
          <w:rFonts w:hint="eastAsia" w:ascii="宋体" w:hAnsi="宋体" w:cs="宋体"/>
          <w:lang w:val="en-US" w:eastAsia="zh-CN"/>
        </w:rPr>
        <w:t>A</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ascii="宋体" w:hAnsi="宋体"/>
        </w:rPr>
      </w:pPr>
      <w:r>
        <w:rPr>
          <w:rFonts w:hint="eastAsia" w:ascii="宋体" w:hAnsi="宋体" w:cs="宋体"/>
          <w:lang w:val="en-US" w:eastAsia="zh-CN"/>
        </w:rPr>
        <w:t>13.</w:t>
      </w:r>
      <w:r>
        <w:rPr>
          <w:rFonts w:hint="eastAsia" w:ascii="宋体" w:hAnsi="宋体"/>
          <w:lang w:val="en-US" w:eastAsia="zh-CN"/>
        </w:rPr>
        <w:t>（4分</w:t>
      </w:r>
      <w:r>
        <w:rPr>
          <w:rFonts w:hint="eastAsia" w:ascii="宋体" w:hAnsi="宋体"/>
          <w:b w:val="0"/>
          <w:bCs w:val="0"/>
          <w:lang w:val="en-US" w:eastAsia="zh-CN"/>
        </w:rPr>
        <w:t>）</w:t>
      </w:r>
      <w:r>
        <w:rPr>
          <w:rFonts w:hint="eastAsia" w:ascii="宋体" w:hAnsi="宋体"/>
          <w:b w:val="0"/>
          <w:bCs w:val="0"/>
        </w:rPr>
        <w:t>人类和其他生物是相互依存的关系，人类有责任思考保护其他生物，使地球保持盎然生机</w:t>
      </w:r>
      <w:r>
        <w:rPr>
          <w:rFonts w:hint="eastAsia" w:ascii="宋体" w:hAnsi="宋体"/>
        </w:rPr>
        <w:t>。</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4.（2分）D</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5.（4分）</w:t>
      </w:r>
      <w:r>
        <w:rPr>
          <w:rFonts w:hint="eastAsia" w:ascii="宋体" w:hAnsi="宋体"/>
          <w:b w:val="0"/>
          <w:bCs w:val="0"/>
          <w:lang w:val="en-US" w:eastAsia="zh-CN"/>
        </w:rPr>
        <w:t>“自笑”是表达月夜畅游后的悠然自得；“笑人”是作者夜游后得出了一个人生道理：得与失并不是绝对的，随遇而安也能有所得。</w:t>
      </w:r>
    </w:p>
    <w:p>
      <w:pPr>
        <w:ind w:firstLine="422" w:firstLineChars="200"/>
        <w:rPr>
          <w:rFonts w:hint="eastAsia" w:ascii="宋体" w:hAnsi="宋体" w:eastAsia="宋体"/>
          <w:lang w:eastAsia="zh-CN"/>
        </w:rPr>
      </w:pPr>
      <w:r>
        <w:rPr>
          <w:rFonts w:hint="eastAsia" w:ascii="宋体" w:hAnsi="宋体"/>
          <w:b/>
          <w:bCs/>
          <w:lang w:eastAsia="zh-CN"/>
        </w:rPr>
        <w:t>参考译文：</w:t>
      </w:r>
    </w:p>
    <w:p>
      <w:pPr>
        <w:ind w:firstLine="420" w:firstLineChars="200"/>
        <w:rPr>
          <w:rFonts w:hint="eastAsia" w:ascii="宋体" w:hAnsi="宋体" w:eastAsia="宋体"/>
          <w:lang w:eastAsia="zh-CN"/>
        </w:rPr>
      </w:pPr>
      <w:r>
        <w:rPr>
          <w:rFonts w:hint="eastAsia" w:ascii="楷体" w:hAnsi="楷体" w:eastAsia="楷体" w:cs="楷体"/>
        </w:rPr>
        <w:t>己卯上元节，我在儋州。有几个老书生过来看我，说：</w:t>
      </w:r>
      <w:r>
        <w:rPr>
          <w:rFonts w:hint="eastAsia" w:ascii="楷体" w:hAnsi="楷体" w:eastAsia="楷体" w:cs="楷体"/>
          <w:lang w:eastAsia="zh-CN"/>
        </w:rPr>
        <w:t>“</w:t>
      </w:r>
      <w:r>
        <w:rPr>
          <w:rFonts w:hint="eastAsia" w:ascii="楷体" w:hAnsi="楷体" w:eastAsia="楷体" w:cs="楷体"/>
        </w:rPr>
        <w:t>在这月光皎洁的美好夜晚，先生能出去走走吗？</w:t>
      </w:r>
      <w:r>
        <w:rPr>
          <w:rFonts w:hint="eastAsia" w:ascii="楷体" w:hAnsi="楷体" w:eastAsia="楷体" w:cs="楷体"/>
          <w:lang w:eastAsia="zh-CN"/>
        </w:rPr>
        <w:t>”</w:t>
      </w:r>
      <w:r>
        <w:rPr>
          <w:rFonts w:hint="eastAsia" w:ascii="楷体" w:hAnsi="楷体" w:eastAsia="楷体" w:cs="楷体"/>
        </w:rPr>
        <w:t>我很高兴地听从他们的提议。</w:t>
      </w:r>
      <w:r>
        <w:rPr>
          <w:rFonts w:hint="eastAsia" w:ascii="楷体" w:hAnsi="楷体" w:eastAsia="楷体" w:cs="楷体"/>
          <w:lang w:eastAsia="zh-CN"/>
        </w:rPr>
        <w:t>（</w:t>
      </w:r>
      <w:r>
        <w:rPr>
          <w:rFonts w:hint="eastAsia" w:ascii="楷体" w:hAnsi="楷体" w:eastAsia="楷体" w:cs="楷体"/>
        </w:rPr>
        <w:t>于是</w:t>
      </w:r>
      <w:r>
        <w:rPr>
          <w:rFonts w:hint="eastAsia" w:ascii="楷体" w:hAnsi="楷体" w:eastAsia="楷体" w:cs="楷体"/>
          <w:lang w:eastAsia="zh-CN"/>
        </w:rPr>
        <w:t>）行走于</w:t>
      </w:r>
      <w:r>
        <w:rPr>
          <w:rFonts w:hint="eastAsia" w:ascii="楷体" w:hAnsi="楷体" w:eastAsia="楷体" w:cs="楷体"/>
        </w:rPr>
        <w:t>西城，进入僧人宿舍，穿过小巷，只见汉族和少数民族混杂在一起，卖肉的卖酒的多得很</w:t>
      </w:r>
      <w:r>
        <w:rPr>
          <w:rFonts w:hint="eastAsia" w:ascii="楷体" w:hAnsi="楷体" w:eastAsia="楷体" w:cs="楷体"/>
          <w:lang w:eastAsia="zh-CN"/>
        </w:rPr>
        <w:t>。</w:t>
      </w:r>
      <w:r>
        <w:rPr>
          <w:rFonts w:hint="eastAsia" w:ascii="楷体" w:hAnsi="楷体" w:eastAsia="楷体" w:cs="楷体"/>
        </w:rPr>
        <w:t>回到家已经三更天了。家里人掩门熟睡，已经是鼾声阵阵了。</w:t>
      </w:r>
      <w:r>
        <w:rPr>
          <w:rFonts w:hint="eastAsia" w:ascii="楷体" w:hAnsi="楷体" w:eastAsia="楷体" w:cs="楷体"/>
          <w:lang w:eastAsia="zh-CN"/>
        </w:rPr>
        <w:t>（</w:t>
      </w:r>
      <w:r>
        <w:rPr>
          <w:rFonts w:hint="eastAsia" w:ascii="楷体" w:hAnsi="楷体" w:eastAsia="楷体" w:cs="楷体"/>
        </w:rPr>
        <w:t>我</w:t>
      </w:r>
      <w:r>
        <w:rPr>
          <w:rFonts w:hint="eastAsia" w:ascii="楷体" w:hAnsi="楷体" w:eastAsia="楷体" w:cs="楷体"/>
          <w:lang w:eastAsia="zh-CN"/>
        </w:rPr>
        <w:t>）</w:t>
      </w:r>
      <w:r>
        <w:rPr>
          <w:rFonts w:hint="eastAsia" w:ascii="楷体" w:hAnsi="楷体" w:eastAsia="楷体" w:cs="楷体"/>
        </w:rPr>
        <w:t>放下拐杖发笑，</w:t>
      </w:r>
      <w:r>
        <w:rPr>
          <w:rFonts w:hint="eastAsia" w:ascii="楷体" w:hAnsi="楷体" w:eastAsia="楷体" w:cs="楷体"/>
          <w:lang w:eastAsia="zh-CN"/>
        </w:rPr>
        <w:t>（</w:t>
      </w:r>
      <w:r>
        <w:rPr>
          <w:rFonts w:hint="eastAsia" w:ascii="楷体" w:hAnsi="楷体" w:eastAsia="楷体" w:cs="楷体"/>
        </w:rPr>
        <w:t>心想我半夜出游和家人酣睡，</w:t>
      </w:r>
      <w:r>
        <w:rPr>
          <w:rFonts w:hint="eastAsia" w:ascii="楷体" w:hAnsi="楷体" w:eastAsia="楷体" w:cs="楷体"/>
          <w:lang w:eastAsia="zh-CN"/>
        </w:rPr>
        <w:t>）</w:t>
      </w:r>
      <w:r>
        <w:rPr>
          <w:rFonts w:hint="eastAsia" w:ascii="楷体" w:hAnsi="楷体" w:eastAsia="楷体" w:cs="楷体"/>
        </w:rPr>
        <w:t>究竟哪个有得</w:t>
      </w:r>
      <w:r>
        <w:rPr>
          <w:rFonts w:hint="eastAsia" w:ascii="楷体" w:hAnsi="楷体" w:eastAsia="楷体" w:cs="楷体"/>
          <w:lang w:eastAsia="zh-CN"/>
        </w:rPr>
        <w:t>，</w:t>
      </w:r>
      <w:r>
        <w:rPr>
          <w:rFonts w:hint="eastAsia" w:ascii="楷体" w:hAnsi="楷体" w:eastAsia="楷体" w:cs="楷体"/>
        </w:rPr>
        <w:t>哪个有失？苏过问我为什么笑，我是自己笑自己。这也是在笑韩愈，他在一个地方钓鱼未钓到，就想到更远地方去，</w:t>
      </w:r>
      <w:r>
        <w:rPr>
          <w:rFonts w:hint="eastAsia" w:ascii="楷体" w:hAnsi="楷体" w:eastAsia="楷体" w:cs="楷体"/>
          <w:lang w:eastAsia="zh-CN"/>
        </w:rPr>
        <w:t>（</w:t>
      </w:r>
      <w:r>
        <w:rPr>
          <w:rFonts w:hint="eastAsia" w:ascii="楷体" w:hAnsi="楷体" w:eastAsia="楷体" w:cs="楷体"/>
        </w:rPr>
        <w:t>他</w:t>
      </w:r>
      <w:r>
        <w:rPr>
          <w:rFonts w:hint="eastAsia" w:ascii="楷体" w:hAnsi="楷体" w:eastAsia="楷体" w:cs="楷体"/>
          <w:lang w:eastAsia="zh-CN"/>
        </w:rPr>
        <w:t>）</w:t>
      </w:r>
      <w:r>
        <w:rPr>
          <w:rFonts w:hint="eastAsia" w:ascii="楷体" w:hAnsi="楷体" w:eastAsia="楷体" w:cs="楷体"/>
        </w:rPr>
        <w:t>不知道走到海边的人也不一定能</w:t>
      </w:r>
      <w:r>
        <w:rPr>
          <w:rFonts w:hint="eastAsia" w:ascii="楷体" w:hAnsi="楷体" w:eastAsia="楷体" w:cs="楷体"/>
          <w:lang w:eastAsia="zh-CN"/>
        </w:rPr>
        <w:t>钓</w:t>
      </w:r>
      <w:r>
        <w:rPr>
          <w:rFonts w:hint="eastAsia" w:ascii="楷体" w:hAnsi="楷体" w:eastAsia="楷体" w:cs="楷体"/>
        </w:rPr>
        <w:t>到大鱼。</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lang w:val="en-US" w:eastAsia="zh-CN"/>
        </w:rPr>
        <w:t>16</w:t>
      </w:r>
      <w:r>
        <w:rPr>
          <w:rFonts w:hint="eastAsia" w:ascii="宋体" w:hAnsi="宋体"/>
          <w:lang w:eastAsia="zh-CN"/>
        </w:rPr>
        <w:t>.</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C（A.初春；B.暮春；C.仲春；D.暮春。）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rPr>
      </w:pPr>
      <w:r>
        <w:rPr>
          <w:rFonts w:hint="eastAsia" w:ascii="宋体" w:hAnsi="宋体"/>
          <w:lang w:val="en-US" w:eastAsia="zh-CN"/>
        </w:rPr>
        <w:t>17</w:t>
      </w:r>
      <w:r>
        <w:rPr>
          <w:rFonts w:hint="eastAsia" w:ascii="宋体" w:hAnsi="宋体"/>
          <w:lang w:eastAsia="zh-CN"/>
        </w:rPr>
        <w:t>.</w:t>
      </w:r>
      <w:r>
        <w:rPr>
          <w:rFonts w:hint="eastAsia" w:ascii="宋体" w:hAnsi="宋体"/>
        </w:rPr>
        <w:t>（</w:t>
      </w:r>
      <w:r>
        <w:rPr>
          <w:rFonts w:hint="eastAsia" w:ascii="宋体" w:hAnsi="宋体"/>
          <w:lang w:val="en-US" w:eastAsia="zh-CN"/>
        </w:rPr>
        <w:t>4</w:t>
      </w:r>
      <w:r>
        <w:rPr>
          <w:rFonts w:hint="eastAsia" w:ascii="宋体" w:hAnsi="宋体"/>
        </w:rPr>
        <w:t>分）</w:t>
      </w:r>
      <w:r>
        <w:rPr>
          <w:rFonts w:hint="eastAsia"/>
        </w:rPr>
        <w:t>两句中的动词都十分精妙：“飞”“戏”“争”“啄”生动形象地写出春日里鸟飞鱼戏、莺闹燕忙的勃勃生机。（“飞”“戏”二字生动写出鸟儿叫醒村庄，鱼儿在水中嬉戏报春的情形；“争”“啄”生动形象地写出春日里莺闹燕忙的勃勃生机。）都传达出诗人面对大好春光时欣喜万分、轻松愉快的心理感受</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rPr>
        <w:t>五、</w:t>
      </w:r>
      <w:r>
        <w:rPr>
          <w:rFonts w:hint="eastAsia" w:ascii="宋体" w:hAnsi="宋体"/>
          <w:b/>
          <w:bCs/>
          <w:lang w:eastAsia="zh-CN"/>
        </w:rPr>
        <w:t>综合运用</w:t>
      </w:r>
      <w:r>
        <w:rPr>
          <w:rFonts w:hint="eastAsia" w:ascii="宋体" w:hAnsi="宋体"/>
          <w:b/>
          <w:bCs/>
        </w:rPr>
        <w:t>（</w:t>
      </w:r>
      <w:r>
        <w:rPr>
          <w:rFonts w:hint="eastAsia" w:ascii="宋体" w:hAnsi="宋体"/>
          <w:b/>
          <w:bCs/>
          <w:lang w:val="en-US" w:eastAsia="zh-CN"/>
        </w:rPr>
        <w:t>8</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lang w:eastAsia="zh-CN"/>
        </w:rPr>
      </w:pPr>
      <w:r>
        <w:rPr>
          <w:rFonts w:hint="eastAsia" w:ascii="宋体" w:hAnsi="宋体"/>
        </w:rPr>
        <w:t>1</w:t>
      </w:r>
      <w:r>
        <w:rPr>
          <w:rFonts w:hint="eastAsia" w:ascii="宋体" w:hAnsi="宋体"/>
          <w:lang w:val="en-US" w:eastAsia="zh-CN"/>
        </w:rPr>
        <w:t>8.</w:t>
      </w:r>
      <w:r>
        <w:rPr>
          <w:rFonts w:hint="eastAsia" w:ascii="宋体" w:hAnsi="宋体"/>
        </w:rPr>
        <w:t>（</w:t>
      </w:r>
      <w:r>
        <w:rPr>
          <w:rFonts w:hint="eastAsia" w:ascii="宋体" w:hAnsi="宋体"/>
          <w:lang w:val="en-US" w:eastAsia="zh-CN"/>
        </w:rPr>
        <w:t>2</w:t>
      </w:r>
      <w:r>
        <w:rPr>
          <w:rFonts w:hint="eastAsia" w:ascii="宋体" w:hAnsi="宋体"/>
        </w:rPr>
        <w:t>分）</w:t>
      </w:r>
      <w:r>
        <w:rPr>
          <w:rFonts w:hint="eastAsia" w:ascii="宋体" w:hAnsi="宋体"/>
          <w:lang w:val="en-US" w:eastAsia="zh-CN"/>
        </w:rPr>
        <w:t>C</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lang w:eastAsia="zh-CN"/>
        </w:rPr>
      </w:pPr>
      <w:r>
        <w:rPr>
          <w:rFonts w:hint="eastAsia" w:ascii="宋体" w:hAnsi="宋体"/>
          <w:lang w:val="en-US" w:eastAsia="zh-CN"/>
        </w:rPr>
        <w:t>19</w:t>
      </w:r>
      <w:r>
        <w:rPr>
          <w:rFonts w:hint="eastAsia" w:ascii="宋体" w:hAnsi="宋体"/>
          <w:lang w:eastAsia="zh-CN"/>
        </w:rPr>
        <w:t>.</w:t>
      </w:r>
      <w:r>
        <w:rPr>
          <w:rFonts w:hint="eastAsia" w:ascii="宋体" w:hAnsi="宋体"/>
        </w:rPr>
        <w:t>（</w:t>
      </w:r>
      <w:r>
        <w:rPr>
          <w:rFonts w:hint="eastAsia" w:ascii="宋体" w:hAnsi="宋体"/>
          <w:lang w:val="en-US" w:eastAsia="zh-CN"/>
        </w:rPr>
        <w:t>6</w:t>
      </w:r>
      <w:r>
        <w:rPr>
          <w:rFonts w:hint="eastAsia" w:ascii="宋体" w:hAnsi="宋体"/>
        </w:rPr>
        <w:t>分）</w:t>
      </w:r>
      <w:r>
        <w:rPr>
          <w:rFonts w:hint="eastAsia" w:ascii="宋体" w:hAnsi="宋体"/>
          <w:lang w:eastAsia="zh-CN"/>
        </w:rPr>
        <w:t>第</w:t>
      </w:r>
      <w:r>
        <w:rPr>
          <w:rFonts w:hint="eastAsia" w:ascii="宋体" w:hAnsi="宋体"/>
          <w:lang w:val="en-US" w:eastAsia="zh-CN"/>
        </w:rPr>
        <w:t>④</w:t>
      </w:r>
      <w:r>
        <w:rPr>
          <w:rFonts w:hint="eastAsia" w:ascii="宋体" w:hAnsi="宋体"/>
          <w:lang w:eastAsia="zh-CN"/>
        </w:rPr>
        <w:t>句：</w:t>
      </w:r>
      <w:r>
        <w:rPr>
          <w:rFonts w:hint="eastAsia" w:ascii="宋体" w:hAnsi="宋体"/>
          <w:lang w:val="en-US" w:eastAsia="zh-CN"/>
        </w:rPr>
        <w:t>书名号改为双引号。</w:t>
      </w:r>
      <w:r>
        <w:rPr>
          <w:rFonts w:hint="eastAsia" w:ascii="宋体" w:hAnsi="宋体"/>
          <w:lang w:eastAsia="zh-CN"/>
        </w:rPr>
        <w:t>第</w:t>
      </w:r>
      <w:r>
        <w:rPr>
          <w:rFonts w:hint="eastAsia" w:ascii="宋体" w:hAnsi="宋体"/>
          <w:lang w:val="en-US" w:eastAsia="zh-CN"/>
        </w:rPr>
        <w:t>⑤</w:t>
      </w:r>
      <w:r>
        <w:rPr>
          <w:rFonts w:hint="eastAsia" w:ascii="宋体" w:hAnsi="宋体"/>
          <w:lang w:eastAsia="zh-CN"/>
        </w:rPr>
        <w:t>句：</w:t>
      </w:r>
      <w:r>
        <w:rPr>
          <w:rFonts w:hint="eastAsia" w:ascii="宋体" w:hAnsi="宋体" w:eastAsia="宋体" w:cs="宋体"/>
          <w:lang w:val="en-US" w:eastAsia="zh-CN"/>
        </w:rPr>
        <w:t>“树立了标杆、表率”改为“树立了标杆、做出了表率”</w:t>
      </w:r>
      <w:r>
        <w:rPr>
          <w:rFonts w:hint="eastAsia" w:ascii="宋体" w:hAnsi="宋体"/>
          <w:lang w:eastAsia="zh-CN"/>
        </w:rPr>
        <w:t>。</w:t>
      </w:r>
    </w:p>
    <w:p>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b/>
          <w:bCs/>
        </w:rPr>
      </w:pPr>
      <w:r>
        <w:rPr>
          <w:rFonts w:hint="eastAsia" w:ascii="宋体" w:hAnsi="宋体"/>
          <w:b/>
          <w:bCs/>
          <w:lang w:eastAsia="zh-CN"/>
        </w:rPr>
        <w:t>六</w:t>
      </w:r>
      <w:r>
        <w:rPr>
          <w:rFonts w:hint="eastAsia" w:ascii="宋体" w:hAnsi="宋体"/>
          <w:b/>
          <w:bCs/>
        </w:rPr>
        <w:t>、</w:t>
      </w:r>
      <w:r>
        <w:rPr>
          <w:rFonts w:hint="eastAsia" w:ascii="宋体" w:hAnsi="宋体"/>
          <w:b/>
          <w:bCs/>
          <w:lang w:eastAsia="zh-CN"/>
        </w:rPr>
        <w:t>写作能力</w:t>
      </w:r>
      <w:r>
        <w:rPr>
          <w:rFonts w:hint="eastAsia" w:ascii="宋体" w:hAnsi="宋体"/>
          <w:b/>
          <w:bCs/>
        </w:rPr>
        <w:t>（</w:t>
      </w:r>
      <w:r>
        <w:rPr>
          <w:rFonts w:hint="eastAsia" w:ascii="宋体" w:hAnsi="宋体"/>
          <w:b/>
          <w:bCs/>
          <w:lang w:val="en-US" w:eastAsia="zh-CN"/>
        </w:rPr>
        <w:t>40</w:t>
      </w:r>
      <w:r>
        <w:rPr>
          <w:rFonts w:hint="eastAsia" w:ascii="宋体" w:hAnsi="宋体"/>
          <w:b/>
          <w:bCs/>
        </w:rPr>
        <w:t>分）</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rPr>
          <w:rFonts w:hint="eastAsia" w:ascii="宋体" w:hAnsi="宋体"/>
          <w:lang w:val="en-US" w:eastAsia="zh-CN"/>
        </w:rPr>
        <w:t>20.（40分）略。</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 New Romans">
    <w:altName w:val="Times New Roman"/>
    <w:panose1 w:val="00000000000000000000"/>
    <w:charset w:val="00"/>
    <w:family w:val="auto"/>
    <w:pitch w:val="default"/>
    <w:sig w:usb0="00000000" w:usb1="00000000" w:usb2="00000000" w:usb3="00000000" w:csb0="00040001" w:csb1="00000000"/>
  </w:font>
  <w:font w:name="DFKai-SB">
    <w:panose1 w:val="03000509000000000000"/>
    <w:charset w:val="88"/>
    <w:family w:val="script"/>
    <w:pitch w:val="default"/>
    <w:sig w:usb0="00000003" w:usb1="082E0000"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YmM3YWY1YmFlMTIyYzAyMjNhODA0MTJmZjU0MmYifQ=="/>
  </w:docVars>
  <w:rsids>
    <w:rsidRoot w:val="00000000"/>
    <w:rsid w:val="04D10701"/>
    <w:rsid w:val="05466919"/>
    <w:rsid w:val="077A3CEC"/>
    <w:rsid w:val="07B46EBA"/>
    <w:rsid w:val="07D01B5E"/>
    <w:rsid w:val="0913264A"/>
    <w:rsid w:val="0B8D164C"/>
    <w:rsid w:val="103004F6"/>
    <w:rsid w:val="11A402E3"/>
    <w:rsid w:val="14C01613"/>
    <w:rsid w:val="14C66077"/>
    <w:rsid w:val="1796412D"/>
    <w:rsid w:val="1F286561"/>
    <w:rsid w:val="22741DB8"/>
    <w:rsid w:val="255F3EE2"/>
    <w:rsid w:val="29227496"/>
    <w:rsid w:val="2C2469DF"/>
    <w:rsid w:val="2C8B2374"/>
    <w:rsid w:val="338418CB"/>
    <w:rsid w:val="43C755E8"/>
    <w:rsid w:val="483203E3"/>
    <w:rsid w:val="4F1E637C"/>
    <w:rsid w:val="528A4224"/>
    <w:rsid w:val="5490184D"/>
    <w:rsid w:val="589A2E73"/>
    <w:rsid w:val="58F83BBD"/>
    <w:rsid w:val="5C0C22DA"/>
    <w:rsid w:val="5EDF7832"/>
    <w:rsid w:val="66061B48"/>
    <w:rsid w:val="67852F40"/>
    <w:rsid w:val="6B7D0AFE"/>
    <w:rsid w:val="72800ED4"/>
    <w:rsid w:val="776A3D7E"/>
    <w:rsid w:val="78593D58"/>
    <w:rsid w:val="79EC7078"/>
    <w:rsid w:val="7C686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200" w:line="276" w:lineRule="auto"/>
      <w:jc w:val="both"/>
    </w:pPr>
    <w:rPr>
      <w:rFonts w:ascii="DFKai-SB" w:hAnsi="DFKai-SB" w:eastAsia="DFKai-SB" w:cs="DFKai-SB"/>
      <w:kern w:val="2"/>
      <w:sz w:val="26"/>
      <w:szCs w:val="26"/>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1962</Words>
  <Characters>2053</Characters>
  <Lines>0</Lines>
  <Paragraphs>0</Paragraphs>
  <TotalTime>120</TotalTime>
  <ScaleCrop>false</ScaleCrop>
  <LinksUpToDate>false</LinksUpToDate>
  <CharactersWithSpaces>2069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2023-08-25T02:09:00Z</cp:lastPrinted>
  <dcterms:modified xsi:type="dcterms:W3CDTF">2023-08-30T09:01:21Z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EC7DE7A43FCE45128EA1031459B0A163</vt:lpwstr>
  </property>
</Properties>
</file>