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pStyle w:val="2"/>
        <w:jc w:val="center"/>
        <w:rPr>
          <w:rFonts w:hint="eastAsia"/>
          <w:b/>
          <w:bCs/>
          <w:sz w:val="30"/>
          <w:szCs w:val="30"/>
          <w:lang w:eastAsia="zh-CN"/>
        </w:rPr>
      </w:pPr>
      <w:r>
        <w:rPr>
          <w:rFonts w:hint="eastAsia"/>
          <w:b/>
          <w:bCs/>
          <w:sz w:val="30"/>
          <w:szCs w:val="30"/>
          <w:lang w:eastAsia="zh-CN"/>
        </w:rPr>
        <w:t>九年级（下）第二单元同步学业评价</w:t>
      </w:r>
    </w:p>
    <w:p>
      <w:pPr>
        <w:ind w:firstLine="420" w:firstLineChars="0"/>
        <w:rPr>
          <w:rFonts w:hint="eastAsia"/>
          <w:lang w:eastAsia="zh-CN"/>
        </w:rPr>
      </w:pPr>
      <w:r>
        <w:rPr>
          <w:rFonts w:hint="eastAsia"/>
          <w:lang w:eastAsia="zh-CN"/>
        </w:rPr>
        <w:t>一、书写水平（</w:t>
      </w:r>
      <w:r>
        <w:rPr>
          <w:rFonts w:hint="eastAsia"/>
          <w:lang w:val="en-US" w:eastAsia="zh-CN"/>
        </w:rPr>
        <w:t>5分</w:t>
      </w:r>
      <w:r>
        <w:rPr>
          <w:rFonts w:hint="eastAsia"/>
          <w:lang w:eastAsia="zh-CN"/>
        </w:rPr>
        <w:t>）</w:t>
      </w:r>
    </w:p>
    <w:p>
      <w:pPr>
        <w:ind w:firstLine="420" w:firstLineChars="0"/>
        <w:rPr>
          <w:rFonts w:hint="eastAsia"/>
          <w:lang w:eastAsia="zh-CN"/>
        </w:rPr>
      </w:pPr>
      <w:r>
        <w:rPr>
          <w:rFonts w:hint="eastAsia"/>
          <w:lang w:val="en-US" w:eastAsia="zh-CN"/>
        </w:rPr>
        <w:t>1.（5分）略。</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right="0" w:rightChars="0"/>
        <w:jc w:val="both"/>
        <w:textAlignment w:val="auto"/>
        <w:outlineLvl w:val="9"/>
        <w:rPr>
          <w:rFonts w:hint="eastAsia"/>
          <w:color w:val="auto"/>
          <w:lang w:eastAsia="zh-CN"/>
        </w:rPr>
      </w:pPr>
      <w:r>
        <w:rPr>
          <w:rFonts w:hint="eastAsia"/>
          <w:color w:val="auto"/>
          <w:lang w:eastAsia="zh-CN"/>
        </w:rPr>
        <w:t>二、基础积累（共</w:t>
      </w:r>
      <w:r>
        <w:rPr>
          <w:rFonts w:hint="eastAsia"/>
          <w:color w:val="auto"/>
          <w:lang w:val="en-US" w:eastAsia="zh-CN"/>
        </w:rPr>
        <w:t>4道小题，20分</w:t>
      </w:r>
      <w:r>
        <w:rPr>
          <w:rFonts w:hint="eastAsia"/>
          <w:color w:val="auto"/>
          <w:lang w:eastAsia="zh-CN"/>
        </w:rPr>
        <w:t>）</w:t>
      </w:r>
    </w:p>
    <w:p>
      <w:pPr>
        <w:ind w:firstLine="420" w:firstLineChars="0"/>
        <w:rPr>
          <w:rFonts w:hint="eastAsia"/>
          <w:lang w:val="en-US" w:eastAsia="zh-CN"/>
        </w:rPr>
      </w:pPr>
      <w:r>
        <w:rPr>
          <w:rFonts w:hint="eastAsia"/>
          <w:lang w:val="en-US" w:eastAsia="zh-CN"/>
        </w:rPr>
        <w:t>2.（4分）①</w:t>
      </w:r>
      <w:r>
        <w:t>惋惜</w:t>
      </w:r>
      <w:r>
        <w:rPr>
          <w:rFonts w:hint="eastAsia"/>
          <w:lang w:val="en-US" w:eastAsia="zh-CN"/>
        </w:rPr>
        <w:t xml:space="preserve">    ②</w:t>
      </w:r>
      <w:r>
        <w:t>如坐针毡</w:t>
      </w:r>
    </w:p>
    <w:p>
      <w:pPr>
        <w:ind w:firstLine="420" w:firstLineChars="0"/>
        <w:rPr>
          <w:rFonts w:hint="eastAsia"/>
          <w:lang w:val="en-US" w:eastAsia="zh-CN"/>
        </w:rPr>
      </w:pPr>
      <w:r>
        <w:rPr>
          <w:rFonts w:hint="eastAsia"/>
          <w:lang w:val="en-US" w:eastAsia="zh-CN"/>
        </w:rPr>
        <w:t>3.</w:t>
      </w:r>
      <w:r>
        <w:rPr>
          <w:rFonts w:hint="eastAsia"/>
          <w:color w:val="auto"/>
        </w:rPr>
        <w:t>（3分）</w:t>
      </w:r>
      <w:r>
        <w:rPr>
          <w:rFonts w:hint="eastAsia"/>
          <w:lang w:val="en-US" w:eastAsia="zh-CN"/>
        </w:rPr>
        <w:t>A（</w:t>
      </w:r>
      <w:r>
        <w:rPr>
          <w:rFonts w:hint="eastAsia"/>
        </w:rPr>
        <w:t>不屑置辩：认为不值得分辩。</w:t>
      </w:r>
      <w:r>
        <w:rPr>
          <w:rFonts w:hint="eastAsia"/>
          <w:lang w:eastAsia="zh-CN"/>
        </w:rPr>
        <w:t>此处</w:t>
      </w:r>
      <w:r>
        <w:rPr>
          <w:rFonts w:hint="eastAsia"/>
        </w:rPr>
        <w:t>不符语境</w:t>
      </w:r>
      <w:r>
        <w:rPr>
          <w:rFonts w:hint="eastAsia"/>
          <w:lang w:eastAsia="zh-CN"/>
        </w:rPr>
        <w:t>，应用“不容置疑”。</w:t>
      </w:r>
      <w:r>
        <w:rPr>
          <w:rFonts w:hint="eastAsia"/>
          <w:lang w:val="en-US" w:eastAsia="zh-CN"/>
        </w:rPr>
        <w:t>）</w:t>
      </w:r>
    </w:p>
    <w:p>
      <w:pPr>
        <w:ind w:firstLine="420" w:firstLineChars="0"/>
        <w:rPr>
          <w:rFonts w:hint="eastAsia"/>
          <w:lang w:val="en-US" w:eastAsia="zh-CN"/>
        </w:rPr>
      </w:pPr>
      <w:r>
        <w:rPr>
          <w:rFonts w:hint="eastAsia"/>
          <w:lang w:val="en-US" w:eastAsia="zh-CN"/>
        </w:rPr>
        <w:t>4.（１０分）①何妨吟啸且徐行 ②古今多少事 ③余因得遍观群书 ④照你在历史的隧洞里蜗行摸索 ⑤蹴尔而与之 ⑥秋容如拭 ⑦塞下秋来风景异  衡阳燕去无留意 ⑧八百里分麾下炙  五十弦翻塞外声</w:t>
      </w:r>
    </w:p>
    <w:p>
      <w:pPr>
        <w:ind w:firstLine="420" w:firstLineChars="0"/>
        <w:rPr>
          <w:rFonts w:hint="eastAsia"/>
          <w:lang w:val="en-US" w:eastAsia="zh-CN"/>
        </w:rPr>
      </w:pPr>
      <w:r>
        <w:rPr>
          <w:rFonts w:hint="eastAsia"/>
          <w:lang w:val="en-US" w:eastAsia="zh-CN"/>
        </w:rPr>
        <w:t>５.（３分）Ｄ（《樱桃园》是剧本，《装在套子里的人》是小说。）</w:t>
      </w:r>
    </w:p>
    <w:p>
      <w:pPr>
        <w:ind w:firstLine="420" w:firstLineChars="0"/>
        <w:rPr>
          <w:rFonts w:hint="eastAsia"/>
          <w:lang w:val="en-US" w:eastAsia="zh-CN"/>
        </w:rPr>
      </w:pPr>
      <w:r>
        <w:rPr>
          <w:rFonts w:hint="eastAsia"/>
          <w:lang w:val="en-US" w:eastAsia="zh-CN"/>
        </w:rPr>
        <w:t>三、阅读能力（共15道小题，50分）</w:t>
      </w:r>
    </w:p>
    <w:p>
      <w:pPr>
        <w:numPr>
          <w:ilvl w:val="0"/>
          <w:numId w:val="0"/>
        </w:numPr>
        <w:ind w:firstLine="420" w:firstLineChars="0"/>
        <w:rPr>
          <w:rFonts w:hint="eastAsia"/>
          <w:lang w:val="en-US" w:eastAsia="zh-CN"/>
        </w:rPr>
      </w:pPr>
      <w:r>
        <w:rPr>
          <w:rFonts w:hint="eastAsia"/>
          <w:lang w:val="en-US" w:eastAsia="zh-CN"/>
        </w:rPr>
        <w:t>6.（3分）D（</w:t>
      </w:r>
      <w:r>
        <w:rPr>
          <w:rFonts w:hint="eastAsia"/>
        </w:rPr>
        <w:t>选段中提到的“梁中书与蔡夫人”可知选段出自《水浒传》。根据选段中提到的“盆栽绿艾”和“菖蒲切玉”可知选段中提到的节日是端午节。</w:t>
      </w:r>
      <w:r>
        <w:rPr>
          <w:rFonts w:hint="eastAsia"/>
          <w:lang w:val="en-US" w:eastAsia="zh-CN"/>
        </w:rPr>
        <w:t xml:space="preserve">） </w:t>
      </w:r>
    </w:p>
    <w:p>
      <w:pPr>
        <w:ind w:firstLine="420" w:firstLineChars="0"/>
        <w:rPr>
          <w:lang w:val="en-US" w:eastAsia="zh-CN"/>
        </w:rPr>
      </w:pPr>
      <w:r>
        <w:rPr>
          <w:rFonts w:hint="eastAsia"/>
          <w:lang w:val="en-US" w:eastAsia="zh-CN"/>
        </w:rPr>
        <w:t>7.（2分）</w:t>
      </w:r>
      <w:r>
        <w:rPr>
          <w:rFonts w:hint="eastAsia"/>
        </w:rPr>
        <w:t>示例</w:t>
      </w:r>
      <w:r>
        <w:rPr>
          <w:rFonts w:hint="eastAsia"/>
          <w:lang w:eastAsia="zh-CN"/>
        </w:rPr>
        <w:t>一</w:t>
      </w:r>
      <w:r>
        <w:rPr>
          <w:rFonts w:hint="eastAsia"/>
        </w:rPr>
        <w:t>：“出</w:t>
      </w:r>
      <w:r>
        <w:rPr>
          <w:rFonts w:hint="eastAsia"/>
          <w:lang w:eastAsia="zh-CN"/>
        </w:rPr>
        <w:t>淤</w:t>
      </w:r>
      <w:r>
        <w:rPr>
          <w:rFonts w:hint="eastAsia"/>
        </w:rPr>
        <w:t>泥而不染，濯清涟而不妖”这一名句能让我们联想到《儒林外史》中的杜少卿</w:t>
      </w:r>
      <w:r>
        <w:rPr>
          <w:rFonts w:hint="eastAsia"/>
          <w:lang w:eastAsia="zh-CN"/>
        </w:rPr>
        <w:t>（</w:t>
      </w:r>
      <w:r>
        <w:rPr>
          <w:rFonts w:hint="eastAsia"/>
          <w:lang w:val="en-US" w:eastAsia="zh-CN"/>
        </w:rPr>
        <w:t>1分</w:t>
      </w:r>
      <w:r>
        <w:rPr>
          <w:rFonts w:hint="eastAsia"/>
          <w:lang w:eastAsia="zh-CN"/>
        </w:rPr>
        <w:t>）</w:t>
      </w:r>
      <w:r>
        <w:rPr>
          <w:rFonts w:hint="eastAsia"/>
        </w:rPr>
        <w:t>，他在当时追名逐利的社会环境中淡泊名利，乐善好施，洒脱任性，豪爽放达，只要听见人向他诉苦，就拿出银子帮助，且不图回报，所以花光了家产。他曾经将金杯当了银两，作为去安庆的盘缠</w:t>
      </w:r>
      <w:r>
        <w:rPr>
          <w:rFonts w:hint="eastAsia"/>
          <w:lang w:eastAsia="zh-CN"/>
        </w:rPr>
        <w:t>（</w:t>
      </w:r>
      <w:r>
        <w:rPr>
          <w:rFonts w:hint="eastAsia"/>
          <w:lang w:val="en-US" w:eastAsia="zh-CN"/>
        </w:rPr>
        <w:t>1分</w:t>
      </w:r>
      <w:r>
        <w:rPr>
          <w:rFonts w:hint="eastAsia"/>
          <w:lang w:eastAsia="zh-CN"/>
        </w:rPr>
        <w:t>）</w:t>
      </w:r>
      <w:r>
        <w:rPr>
          <w:rFonts w:hint="eastAsia"/>
        </w:rPr>
        <w:t>。</w:t>
      </w:r>
      <w:r>
        <w:rPr>
          <w:rFonts w:hint="eastAsia"/>
        </w:rPr>
        <w:br w:type="textWrapping"/>
      </w:r>
      <w:r>
        <w:rPr>
          <w:rFonts w:hint="eastAsia"/>
          <w:lang w:val="en-US" w:eastAsia="zh-CN"/>
        </w:rPr>
        <w:tab/>
      </w:r>
      <w:r>
        <w:rPr>
          <w:rFonts w:hint="eastAsia"/>
        </w:rPr>
        <w:t>示例</w:t>
      </w:r>
      <w:r>
        <w:rPr>
          <w:rFonts w:hint="eastAsia"/>
          <w:lang w:eastAsia="zh-CN"/>
        </w:rPr>
        <w:t>二</w:t>
      </w:r>
      <w:r>
        <w:rPr>
          <w:rFonts w:hint="eastAsia"/>
        </w:rPr>
        <w:t>：“出</w:t>
      </w:r>
      <w:r>
        <w:rPr>
          <w:rFonts w:hint="eastAsia"/>
          <w:lang w:eastAsia="zh-CN"/>
        </w:rPr>
        <w:t>淤</w:t>
      </w:r>
      <w:r>
        <w:rPr>
          <w:rFonts w:hint="eastAsia"/>
        </w:rPr>
        <w:t>泥而不染，濯清涟而不妖”这一名句能让我们联想到《儒林外史》中的王冕</w:t>
      </w:r>
      <w:r>
        <w:rPr>
          <w:rFonts w:hint="eastAsia"/>
          <w:lang w:eastAsia="zh-CN"/>
        </w:rPr>
        <w:t>（</w:t>
      </w:r>
      <w:r>
        <w:rPr>
          <w:rFonts w:hint="eastAsia"/>
          <w:lang w:val="en-US" w:eastAsia="zh-CN"/>
        </w:rPr>
        <w:t>1分</w:t>
      </w:r>
      <w:r>
        <w:rPr>
          <w:rFonts w:hint="eastAsia"/>
          <w:lang w:eastAsia="zh-CN"/>
        </w:rPr>
        <w:t>）</w:t>
      </w:r>
      <w:r>
        <w:rPr>
          <w:rFonts w:hint="eastAsia"/>
        </w:rPr>
        <w:t>，王冕出身田家，以卖画为生计，作为士人名流，通晓天文地理，但</w:t>
      </w:r>
      <w:r>
        <w:rPr>
          <w:rFonts w:hint="eastAsia"/>
          <w:lang w:eastAsia="zh-CN"/>
        </w:rPr>
        <w:t>能</w:t>
      </w:r>
      <w:r>
        <w:rPr>
          <w:rFonts w:hint="eastAsia"/>
        </w:rPr>
        <w:t>安于当下境遇。就算权贵直接找上门，他都能直接背着包袱远走逃离，“出</w:t>
      </w:r>
      <w:r>
        <w:rPr>
          <w:rFonts w:hint="eastAsia"/>
          <w:lang w:eastAsia="zh-CN"/>
        </w:rPr>
        <w:t>淤</w:t>
      </w:r>
      <w:r>
        <w:rPr>
          <w:rFonts w:hint="eastAsia"/>
        </w:rPr>
        <w:t>泥而不染”，轻视功名富贵，远远避开</w:t>
      </w:r>
      <w:r>
        <w:rPr>
          <w:rFonts w:hint="eastAsia"/>
          <w:lang w:eastAsia="zh-CN"/>
        </w:rPr>
        <w:t>权</w:t>
      </w:r>
      <w:r>
        <w:rPr>
          <w:rFonts w:hint="eastAsia"/>
        </w:rPr>
        <w:t>豪势要</w:t>
      </w:r>
      <w:r>
        <w:rPr>
          <w:rFonts w:hint="eastAsia"/>
          <w:lang w:eastAsia="zh-CN"/>
        </w:rPr>
        <w:t>（</w:t>
      </w:r>
      <w:r>
        <w:rPr>
          <w:rFonts w:hint="eastAsia"/>
          <w:lang w:val="en-US" w:eastAsia="zh-CN"/>
        </w:rPr>
        <w:t>1分</w:t>
      </w:r>
      <w:r>
        <w:rPr>
          <w:rFonts w:hint="eastAsia"/>
          <w:lang w:eastAsia="zh-CN"/>
        </w:rPr>
        <w:t>）</w:t>
      </w:r>
      <w:r>
        <w:rPr>
          <w:rFonts w:hint="eastAsia"/>
        </w:rPr>
        <w:t>。</w:t>
      </w:r>
      <w:r>
        <w:rPr>
          <w:rFonts w:hint="eastAsia"/>
        </w:rPr>
        <w:br w:type="textWrapping"/>
      </w:r>
      <w:r>
        <w:rPr>
          <w:rFonts w:hint="eastAsia"/>
          <w:lang w:val="en-US" w:eastAsia="zh-CN"/>
        </w:rPr>
        <w:tab/>
      </w:r>
      <w:r>
        <w:rPr>
          <w:rFonts w:hint="eastAsia"/>
        </w:rPr>
        <w:t>示例</w:t>
      </w:r>
      <w:r>
        <w:rPr>
          <w:rFonts w:hint="eastAsia"/>
          <w:lang w:eastAsia="zh-CN"/>
        </w:rPr>
        <w:t>三</w:t>
      </w:r>
      <w:r>
        <w:rPr>
          <w:rFonts w:hint="eastAsia"/>
        </w:rPr>
        <w:t>：“出</w:t>
      </w:r>
      <w:r>
        <w:rPr>
          <w:rFonts w:hint="eastAsia"/>
          <w:lang w:eastAsia="zh-CN"/>
        </w:rPr>
        <w:t>淤</w:t>
      </w:r>
      <w:r>
        <w:rPr>
          <w:rFonts w:hint="eastAsia"/>
        </w:rPr>
        <w:t>泥而不染，濯清涟而不妖”这一名句能让我们联想到《儒林外史》中的荆元</w:t>
      </w:r>
      <w:r>
        <w:rPr>
          <w:rFonts w:hint="eastAsia"/>
          <w:lang w:eastAsia="zh-CN"/>
        </w:rPr>
        <w:t>（</w:t>
      </w:r>
      <w:r>
        <w:rPr>
          <w:rFonts w:hint="eastAsia"/>
          <w:lang w:val="en-US" w:eastAsia="zh-CN"/>
        </w:rPr>
        <w:t>1分</w:t>
      </w:r>
      <w:r>
        <w:rPr>
          <w:rFonts w:hint="eastAsia"/>
          <w:lang w:eastAsia="zh-CN"/>
        </w:rPr>
        <w:t>）</w:t>
      </w:r>
      <w:r>
        <w:rPr>
          <w:rFonts w:hint="eastAsia"/>
        </w:rPr>
        <w:t>，荆元是个市井奇人，他“不贪图人的富贵，又不伺候人的颜色”，过着“天不收，地不管”的生活。他的职业是裁缝，他十分看重他的职业，把它抬高到和读书识字平等地位</w:t>
      </w:r>
      <w:r>
        <w:rPr>
          <w:rFonts w:hint="eastAsia"/>
          <w:lang w:eastAsia="zh-CN"/>
        </w:rPr>
        <w:t>，</w:t>
      </w:r>
      <w:r>
        <w:rPr>
          <w:rFonts w:hint="eastAsia"/>
        </w:rPr>
        <w:t>身处污浊的环境，坚守自己的本心和追求</w:t>
      </w:r>
      <w:r>
        <w:rPr>
          <w:rFonts w:hint="eastAsia"/>
          <w:lang w:eastAsia="zh-CN"/>
        </w:rPr>
        <w:t>（</w:t>
      </w:r>
      <w:r>
        <w:rPr>
          <w:rFonts w:hint="eastAsia"/>
          <w:lang w:val="en-US" w:eastAsia="zh-CN"/>
        </w:rPr>
        <w:t>1分</w:t>
      </w:r>
      <w:r>
        <w:rPr>
          <w:rFonts w:hint="eastAsia"/>
          <w:lang w:eastAsia="zh-CN"/>
        </w:rPr>
        <w:t>）</w:t>
      </w:r>
      <w:r>
        <w:rPr>
          <w:rFonts w:hint="eastAsia"/>
        </w:rPr>
        <w:t>。</w:t>
      </w:r>
      <w:r>
        <w:rPr>
          <w:rFonts w:hint="eastAsia"/>
        </w:rPr>
        <w:br w:type="textWrapping"/>
      </w:r>
      <w:r>
        <w:rPr>
          <w:rFonts w:hint="eastAsia"/>
          <w:lang w:val="en-US" w:eastAsia="zh-CN"/>
        </w:rPr>
        <w:tab/>
      </w:r>
      <w:r>
        <w:rPr>
          <w:rFonts w:hint="eastAsia"/>
          <w:lang w:val="en-US" w:eastAsia="zh-CN"/>
        </w:rPr>
        <w:t>8.（3分）D（正确的是：</w:t>
      </w:r>
      <w:r>
        <w:rPr>
          <w:rFonts w:hint="eastAsia"/>
        </w:rPr>
        <w:t>奥莱依太太得到保险公司对伞的赔偿。</w:t>
      </w:r>
      <w:r>
        <w:rPr>
          <w:rFonts w:hint="eastAsia"/>
          <w:lang w:val="en-US" w:eastAsia="zh-CN"/>
        </w:rPr>
        <w:t>）</w:t>
      </w:r>
    </w:p>
    <w:p>
      <w:pPr>
        <w:ind w:firstLine="420" w:firstLineChars="0"/>
        <w:jc w:val="both"/>
        <w:rPr>
          <w:rFonts w:hint="eastAsia"/>
          <w:lang w:val="en-US" w:eastAsia="zh-CN"/>
        </w:rPr>
      </w:pPr>
      <w:r>
        <w:rPr>
          <w:rFonts w:hint="eastAsia"/>
          <w:lang w:val="en-US" w:eastAsia="zh-CN"/>
        </w:rPr>
        <w:t>9.（3分）D（</w:t>
      </w:r>
      <w:r>
        <w:rPr>
          <w:rFonts w:hint="eastAsia"/>
        </w:rPr>
        <w:t>奥莱</w:t>
      </w:r>
      <w:r>
        <w:rPr>
          <w:rFonts w:hint="eastAsia"/>
          <w:lang w:eastAsia="zh-CN"/>
        </w:rPr>
        <w:t>依</w:t>
      </w:r>
      <w:r>
        <w:rPr>
          <w:rFonts w:hint="eastAsia"/>
        </w:rPr>
        <w:t>太太与</w:t>
      </w:r>
      <w:r>
        <w:rPr>
          <w:rFonts w:hint="eastAsia"/>
          <w:lang w:eastAsia="zh-CN"/>
        </w:rPr>
        <w:t>菲利普太太</w:t>
      </w:r>
      <w:r>
        <w:rPr>
          <w:rFonts w:hint="eastAsia"/>
        </w:rPr>
        <w:t>更为相似。奥莱</w:t>
      </w:r>
      <w:r>
        <w:rPr>
          <w:rFonts w:hint="eastAsia"/>
          <w:lang w:eastAsia="zh-CN"/>
        </w:rPr>
        <w:t>依</w:t>
      </w:r>
      <w:r>
        <w:rPr>
          <w:rFonts w:hint="eastAsia"/>
        </w:rPr>
        <w:t>太太是一个典型的</w:t>
      </w:r>
      <w:r>
        <w:rPr>
          <w:rFonts w:hint="eastAsia"/>
          <w:lang w:eastAsia="zh-CN"/>
        </w:rPr>
        <w:t>小资产阶级</w:t>
      </w:r>
      <w:r>
        <w:rPr>
          <w:rFonts w:hint="eastAsia"/>
        </w:rPr>
        <w:t>家庭主妇形象，她节俭，节俭到吝啬的程度</w:t>
      </w:r>
      <w:r>
        <w:rPr>
          <w:rFonts w:hint="eastAsia"/>
          <w:lang w:eastAsia="zh-CN"/>
        </w:rPr>
        <w:t>；</w:t>
      </w:r>
      <w:r>
        <w:rPr>
          <w:rFonts w:hint="eastAsia"/>
        </w:rPr>
        <w:t>她苛刻，苛刻到对身边人缺少宽容。她的吝啬与苛刻</w:t>
      </w:r>
      <w:r>
        <w:rPr>
          <w:rFonts w:hint="eastAsia"/>
          <w:lang w:eastAsia="zh-CN"/>
        </w:rPr>
        <w:t>体现了</w:t>
      </w:r>
      <w:r>
        <w:rPr>
          <w:rFonts w:hint="eastAsia"/>
        </w:rPr>
        <w:t>资本主义社会的腐朽势利、金钱至上</w:t>
      </w:r>
      <w:r>
        <w:rPr>
          <w:rFonts w:hint="eastAsia"/>
          <w:lang w:eastAsia="zh-CN"/>
        </w:rPr>
        <w:t>的精神本质，这与菲利普太太更相似</w:t>
      </w:r>
      <w:r>
        <w:rPr>
          <w:rFonts w:hint="eastAsia"/>
        </w:rPr>
        <w:t>。</w:t>
      </w:r>
      <w:r>
        <w:rPr>
          <w:rFonts w:hint="eastAsia"/>
          <w:lang w:val="en-US" w:eastAsia="zh-CN"/>
        </w:rPr>
        <w:t>）</w:t>
      </w:r>
    </w:p>
    <w:p>
      <w:pPr>
        <w:ind w:firstLine="420" w:firstLineChars="0"/>
        <w:rPr>
          <w:rFonts w:hint="eastAsia"/>
        </w:rPr>
      </w:pPr>
      <w:r>
        <w:rPr>
          <w:rFonts w:hint="eastAsia"/>
          <w:lang w:val="en-US" w:eastAsia="zh-CN"/>
        </w:rPr>
        <w:t>10.（4分）</w:t>
      </w:r>
      <w:r>
        <w:rPr>
          <w:rFonts w:hint="eastAsia"/>
        </w:rPr>
        <w:t>推动情节发展：朋友建议奥莱依太太将坏伞拿去保险公司索赔，才有了下文烧坏雨伞去保险公司的情节</w:t>
      </w:r>
      <w:r>
        <w:rPr>
          <w:rFonts w:hint="eastAsia"/>
          <w:lang w:eastAsia="zh-CN"/>
        </w:rPr>
        <w:t>（</w:t>
      </w:r>
      <w:r>
        <w:rPr>
          <w:rFonts w:hint="eastAsia"/>
          <w:lang w:val="en-US" w:eastAsia="zh-CN"/>
        </w:rPr>
        <w:t>2分</w:t>
      </w:r>
      <w:r>
        <w:rPr>
          <w:rFonts w:hint="eastAsia"/>
          <w:lang w:eastAsia="zh-CN"/>
        </w:rPr>
        <w:t>）</w:t>
      </w:r>
      <w:r>
        <w:rPr>
          <w:rFonts w:hint="eastAsia"/>
        </w:rPr>
        <w:t>；丰富小说内容，深刻体现小说主题：“朋友</w:t>
      </w:r>
      <w:r>
        <w:rPr>
          <w:rFonts w:hint="eastAsia"/>
          <w:lang w:eastAsia="zh-CN"/>
        </w:rPr>
        <w:t>”</w:t>
      </w:r>
      <w:r>
        <w:rPr>
          <w:rFonts w:hint="eastAsia"/>
        </w:rPr>
        <w:t>是“一位可怜的小资产阶级”，更广义揭露像奥莱依太太这样的法国小资产阶级以金钱为中心的特点</w:t>
      </w:r>
      <w:r>
        <w:rPr>
          <w:rFonts w:hint="eastAsia"/>
          <w:lang w:eastAsia="zh-CN"/>
        </w:rPr>
        <w:t>（</w:t>
      </w:r>
      <w:r>
        <w:rPr>
          <w:rFonts w:hint="eastAsia"/>
          <w:lang w:val="en-US" w:eastAsia="zh-CN"/>
        </w:rPr>
        <w:t>2分</w:t>
      </w:r>
      <w:r>
        <w:rPr>
          <w:rFonts w:hint="eastAsia"/>
          <w:lang w:eastAsia="zh-CN"/>
        </w:rPr>
        <w:t>）</w:t>
      </w:r>
      <w:r>
        <w:rPr>
          <w:rFonts w:hint="eastAsia"/>
        </w:rPr>
        <w:t>。</w:t>
      </w:r>
    </w:p>
    <w:p>
      <w:pPr>
        <w:rPr>
          <w:rFonts w:hint="eastAsia"/>
        </w:rPr>
      </w:pPr>
      <w:r>
        <w:rPr>
          <w:rFonts w:hint="eastAsia"/>
          <w:lang w:val="en-US" w:eastAsia="zh-CN"/>
        </w:rPr>
        <w:tab/>
      </w:r>
      <w:r>
        <w:rPr>
          <w:rFonts w:hint="eastAsia"/>
          <w:lang w:val="en-US" w:eastAsia="zh-CN"/>
        </w:rPr>
        <w:t>11.</w:t>
      </w:r>
      <w:r>
        <w:rPr>
          <w:rFonts w:hint="eastAsia"/>
        </w:rPr>
        <w:t>（</w:t>
      </w:r>
      <w:r>
        <w:rPr>
          <w:rFonts w:hint="eastAsia"/>
          <w:lang w:val="en-US" w:eastAsia="zh-CN"/>
        </w:rPr>
        <w:t>5分</w:t>
      </w:r>
      <w:r>
        <w:rPr>
          <w:rFonts w:hint="eastAsia"/>
        </w:rPr>
        <w:t>）奥莱依太太是小市民阶层的典型，吝啬虚荣，惜金如命，从骗保来看她非常在乎金钱</w:t>
      </w:r>
      <w:r>
        <w:rPr>
          <w:rFonts w:hint="eastAsia"/>
          <w:lang w:eastAsia="zh-CN"/>
        </w:rPr>
        <w:t>（</w:t>
      </w:r>
      <w:r>
        <w:rPr>
          <w:rFonts w:hint="eastAsia"/>
          <w:lang w:val="en-US" w:eastAsia="zh-CN"/>
        </w:rPr>
        <w:t>1分</w:t>
      </w:r>
      <w:r>
        <w:rPr>
          <w:rFonts w:hint="eastAsia"/>
          <w:lang w:eastAsia="zh-CN"/>
        </w:rPr>
        <w:t>）</w:t>
      </w:r>
      <w:r>
        <w:rPr>
          <w:rFonts w:hint="eastAsia"/>
        </w:rPr>
        <w:t>。这句极具反差性、幽默感、讽刺性的语言，与她的贪财形成反差，表现了她的口是心非、贪婪心机</w:t>
      </w:r>
      <w:r>
        <w:rPr>
          <w:rFonts w:hint="eastAsia"/>
          <w:lang w:eastAsia="zh-CN"/>
        </w:rPr>
        <w:t>（</w:t>
      </w:r>
      <w:r>
        <w:rPr>
          <w:rFonts w:hint="eastAsia"/>
          <w:lang w:val="en-US" w:eastAsia="zh-CN"/>
        </w:rPr>
        <w:t>1分</w:t>
      </w:r>
      <w:r>
        <w:rPr>
          <w:rFonts w:hint="eastAsia"/>
          <w:lang w:eastAsia="zh-CN"/>
        </w:rPr>
        <w:t>）</w:t>
      </w:r>
      <w:r>
        <w:rPr>
          <w:rFonts w:hint="eastAsia"/>
        </w:rPr>
        <w:t>。莫泊桑借助结尾语言描写，使奥莱依太太形象更丰满</w:t>
      </w:r>
      <w:r>
        <w:rPr>
          <w:rFonts w:hint="eastAsia"/>
          <w:lang w:eastAsia="zh-CN"/>
        </w:rPr>
        <w:t>（</w:t>
      </w:r>
      <w:r>
        <w:rPr>
          <w:rFonts w:hint="eastAsia"/>
          <w:lang w:val="en-US" w:eastAsia="zh-CN"/>
        </w:rPr>
        <w:t>1分</w:t>
      </w:r>
      <w:r>
        <w:rPr>
          <w:rFonts w:hint="eastAsia"/>
          <w:lang w:eastAsia="zh-CN"/>
        </w:rPr>
        <w:t>）</w:t>
      </w:r>
      <w:r>
        <w:rPr>
          <w:rFonts w:hint="eastAsia"/>
        </w:rPr>
        <w:t>，揭露了“小人物”的生活状况和社会状态，批判了这类人物的精神本质</w:t>
      </w:r>
      <w:r>
        <w:rPr>
          <w:rFonts w:hint="eastAsia"/>
          <w:lang w:eastAsia="zh-CN"/>
        </w:rPr>
        <w:t>（</w:t>
      </w:r>
      <w:r>
        <w:rPr>
          <w:rFonts w:hint="eastAsia"/>
          <w:lang w:val="en-US" w:eastAsia="zh-CN"/>
        </w:rPr>
        <w:t>1分</w:t>
      </w:r>
      <w:r>
        <w:rPr>
          <w:rFonts w:hint="eastAsia"/>
          <w:lang w:eastAsia="zh-CN"/>
        </w:rPr>
        <w:t>）</w:t>
      </w:r>
      <w:r>
        <w:rPr>
          <w:rFonts w:hint="eastAsia"/>
        </w:rPr>
        <w:t>，从而披露资本主义社会的腐朽势利、金钱至上，引发读者的思考</w:t>
      </w:r>
      <w:r>
        <w:rPr>
          <w:rFonts w:hint="eastAsia"/>
          <w:lang w:eastAsia="zh-CN"/>
        </w:rPr>
        <w:t>（</w:t>
      </w:r>
      <w:r>
        <w:rPr>
          <w:rFonts w:hint="eastAsia"/>
          <w:lang w:val="en-US" w:eastAsia="zh-CN"/>
        </w:rPr>
        <w:t>1分</w:t>
      </w:r>
      <w:r>
        <w:rPr>
          <w:rFonts w:hint="eastAsia"/>
          <w:lang w:eastAsia="zh-CN"/>
        </w:rPr>
        <w:t>）</w:t>
      </w:r>
      <w:r>
        <w:rPr>
          <w:rFonts w:hint="eastAsia"/>
        </w:rPr>
        <w:t>。</w:t>
      </w:r>
    </w:p>
    <w:p>
      <w:pPr>
        <w:ind w:firstLine="420" w:firstLineChars="0"/>
        <w:rPr>
          <w:rFonts w:hint="eastAsia"/>
          <w:lang w:val="en-US" w:eastAsia="zh-CN"/>
        </w:rPr>
      </w:pPr>
      <w:r>
        <w:rPr>
          <w:rFonts w:hint="eastAsia"/>
          <w:lang w:val="en-US" w:eastAsia="zh-CN"/>
        </w:rPr>
        <w:t>12.（3分）B（由第③段“</w:t>
      </w:r>
      <w:r>
        <w:rPr>
          <w:rFonts w:hint="eastAsia"/>
          <w:color w:val="auto"/>
          <w:lang w:val="en-US" w:eastAsia="zh-CN"/>
        </w:rPr>
        <w:t>于是，昆明人对北方风筝进行改良：采用传统竹篾条扎出了“元宝状”翅翼与三角形身段结合的滇式风筝。采用这种结构的风筝可以完美地自我调节风向和平衡重量，不仅能抵御强风，在乱风中也能稳定飞行</w:t>
      </w:r>
      <w:r>
        <w:rPr>
          <w:rFonts w:hint="eastAsia"/>
          <w:lang w:val="en-US" w:eastAsia="zh-CN"/>
        </w:rPr>
        <w:t>”可知。）</w:t>
      </w:r>
    </w:p>
    <w:p>
      <w:pPr>
        <w:ind w:firstLine="420" w:firstLineChars="0"/>
        <w:rPr>
          <w:rFonts w:hint="eastAsia"/>
          <w:lang w:val="en-US" w:eastAsia="zh-CN"/>
        </w:rPr>
      </w:pPr>
      <w:r>
        <w:rPr>
          <w:rFonts w:hint="eastAsia"/>
          <w:lang w:val="en-US" w:eastAsia="zh-CN"/>
        </w:rPr>
        <w:t>13.（3分）D（由第④段“</w:t>
      </w:r>
      <w:r>
        <w:rPr>
          <w:rFonts w:hint="eastAsia"/>
          <w:color w:val="auto"/>
          <w:lang w:val="en-US" w:eastAsia="zh-CN"/>
        </w:rPr>
        <w:t>滇蜂的制作步骤主要有扎、糊、绘等</w:t>
      </w:r>
      <w:r>
        <w:rPr>
          <w:rFonts w:hint="eastAsia"/>
          <w:lang w:val="en-US" w:eastAsia="zh-CN"/>
        </w:rPr>
        <w:t>”可以推出具体制作步骤。）</w:t>
      </w:r>
    </w:p>
    <w:p>
      <w:pPr>
        <w:ind w:firstLine="420" w:firstLineChars="0"/>
        <w:rPr>
          <w:rFonts w:hint="eastAsia"/>
        </w:rPr>
      </w:pPr>
      <w:r>
        <w:rPr>
          <w:rFonts w:hint="eastAsia"/>
          <w:lang w:val="en-US" w:eastAsia="zh-CN"/>
        </w:rPr>
        <w:t>14.（4分）①滇蜂的由来及特点</w:t>
      </w:r>
      <w:r>
        <w:rPr>
          <w:rFonts w:hint="eastAsia"/>
          <w:lang w:eastAsia="zh-CN"/>
        </w:rPr>
        <w:t>（</w:t>
      </w:r>
      <w:r>
        <w:rPr>
          <w:rFonts w:hint="eastAsia"/>
          <w:lang w:val="en-US" w:eastAsia="zh-CN"/>
        </w:rPr>
        <w:t>2分</w:t>
      </w:r>
      <w:r>
        <w:rPr>
          <w:rFonts w:hint="eastAsia"/>
          <w:lang w:eastAsia="zh-CN"/>
        </w:rPr>
        <w:t>）</w:t>
      </w:r>
      <w:r>
        <w:rPr>
          <w:rFonts w:hint="eastAsia"/>
          <w:lang w:val="en-US" w:eastAsia="zh-CN"/>
        </w:rPr>
        <w:t>②风筝与中国传统文化的关系</w:t>
      </w:r>
      <w:r>
        <w:rPr>
          <w:rFonts w:hint="eastAsia"/>
          <w:lang w:eastAsia="zh-CN"/>
        </w:rPr>
        <w:t>（</w:t>
      </w:r>
      <w:r>
        <w:rPr>
          <w:rFonts w:hint="eastAsia"/>
          <w:lang w:val="en-US" w:eastAsia="zh-CN"/>
        </w:rPr>
        <w:t>2分</w:t>
      </w:r>
      <w:r>
        <w:rPr>
          <w:rFonts w:hint="eastAsia"/>
          <w:lang w:eastAsia="zh-CN"/>
        </w:rPr>
        <w:t>）</w:t>
      </w:r>
    </w:p>
    <w:p>
      <w:pPr>
        <w:rPr>
          <w:rFonts w:hint="eastAsia"/>
          <w:lang w:val="en-US" w:eastAsia="zh-CN"/>
        </w:rPr>
      </w:pPr>
      <w:r>
        <w:rPr>
          <w:rFonts w:hint="eastAsia"/>
          <w:lang w:val="en-US" w:eastAsia="zh-CN"/>
        </w:rPr>
        <w:t xml:space="preserve">    15.（3分）</w:t>
      </w:r>
      <w:r>
        <w:rPr>
          <w:rFonts w:hint="eastAsia"/>
        </w:rPr>
        <w:t>黛玉将</w:t>
      </w:r>
      <w:r>
        <w:rPr>
          <w:rFonts w:hint="eastAsia"/>
          <w:lang w:eastAsia="zh-CN"/>
        </w:rPr>
        <w:t>拉</w:t>
      </w:r>
      <w:r>
        <w:rPr>
          <w:rFonts w:hint="eastAsia"/>
        </w:rPr>
        <w:t>风筝</w:t>
      </w:r>
      <w:r>
        <w:rPr>
          <w:rFonts w:hint="eastAsia"/>
          <w:lang w:eastAsia="zh-CN"/>
        </w:rPr>
        <w:t>的</w:t>
      </w:r>
      <w:r>
        <w:rPr>
          <w:rFonts w:hint="eastAsia"/>
        </w:rPr>
        <w:t>线放松，</w:t>
      </w:r>
      <w:r>
        <w:rPr>
          <w:rFonts w:hint="eastAsia"/>
          <w:lang w:eastAsia="zh-CN"/>
        </w:rPr>
        <w:t>风筝所受的拉力几乎消失，以致</w:t>
      </w:r>
      <w:r>
        <w:rPr>
          <w:rFonts w:hint="eastAsia"/>
        </w:rPr>
        <w:t>风筝所受到的扬力F</w:t>
      </w:r>
      <w:r>
        <w:rPr>
          <w:vertAlign w:val="subscript"/>
        </w:rPr>
        <w:t>扬</w:t>
      </w:r>
      <w:r>
        <w:rPr>
          <w:rFonts w:hint="eastAsia"/>
        </w:rPr>
        <w:t>大于风筝受到的重力和拉力产生的合力F</w:t>
      </w:r>
      <w:r>
        <w:rPr>
          <w:rFonts w:hint="default"/>
          <w:vertAlign w:val="subscript"/>
        </w:rPr>
        <w:t>合</w:t>
      </w:r>
      <w:r>
        <w:rPr>
          <w:rFonts w:hint="eastAsia"/>
          <w:lang w:eastAsia="zh-CN"/>
        </w:rPr>
        <w:t>（</w:t>
      </w:r>
      <w:r>
        <w:rPr>
          <w:rFonts w:hint="eastAsia"/>
          <w:lang w:val="en-US" w:eastAsia="zh-CN"/>
        </w:rPr>
        <w:t>2分</w:t>
      </w:r>
      <w:r>
        <w:rPr>
          <w:rFonts w:hint="eastAsia"/>
          <w:lang w:eastAsia="zh-CN"/>
        </w:rPr>
        <w:t>）</w:t>
      </w:r>
      <w:r>
        <w:rPr>
          <w:rFonts w:hint="eastAsia"/>
        </w:rPr>
        <w:t>，风筝失去了平衡（属于失衡状态），所以风筝飞走了</w:t>
      </w:r>
      <w:r>
        <w:rPr>
          <w:rFonts w:hint="eastAsia"/>
          <w:lang w:eastAsia="zh-CN"/>
        </w:rPr>
        <w:t>（</w:t>
      </w:r>
      <w:r>
        <w:rPr>
          <w:rFonts w:hint="eastAsia"/>
          <w:lang w:val="en-US" w:eastAsia="zh-CN"/>
        </w:rPr>
        <w:t>1分</w:t>
      </w:r>
      <w:r>
        <w:rPr>
          <w:rFonts w:hint="eastAsia"/>
          <w:lang w:eastAsia="zh-CN"/>
        </w:rPr>
        <w:t>）</w:t>
      </w:r>
      <w:r>
        <w:rPr>
          <w:rFonts w:hint="eastAsia"/>
        </w:rPr>
        <w:t>。</w:t>
      </w:r>
    </w:p>
    <w:p>
      <w:pPr>
        <w:ind w:firstLine="420" w:firstLineChars="0"/>
        <w:rPr>
          <w:rFonts w:hint="eastAsia"/>
          <w:lang w:val="en-US" w:eastAsia="zh-CN"/>
        </w:rPr>
      </w:pPr>
      <w:r>
        <w:rPr>
          <w:rFonts w:hint="eastAsia"/>
          <w:lang w:val="en-US" w:eastAsia="zh-CN"/>
        </w:rPr>
        <w:t>16.（3分）D</w:t>
      </w:r>
    </w:p>
    <w:p>
      <w:pPr>
        <w:ind w:firstLine="420" w:firstLineChars="0"/>
        <w:rPr>
          <w:rFonts w:hint="eastAsia"/>
        </w:rPr>
      </w:pPr>
      <w:r>
        <w:rPr>
          <w:rFonts w:hint="eastAsia"/>
          <w:lang w:val="en-US" w:eastAsia="zh-CN"/>
        </w:rPr>
        <w:t>17.（4分）</w:t>
      </w:r>
      <w:r>
        <w:rPr>
          <w:rFonts w:hint="eastAsia"/>
        </w:rPr>
        <w:t>示例：可填词语：感动、感激；惭愧；思之</w:t>
      </w:r>
      <w:r>
        <w:rPr>
          <w:rFonts w:hint="eastAsia"/>
          <w:lang w:eastAsia="zh-CN"/>
        </w:rPr>
        <w:t>（</w:t>
      </w:r>
      <w:r>
        <w:rPr>
          <w:rFonts w:hint="eastAsia"/>
          <w:lang w:val="en-US" w:eastAsia="zh-CN"/>
        </w:rPr>
        <w:t>2分</w:t>
      </w:r>
      <w:r>
        <w:rPr>
          <w:rFonts w:hint="eastAsia"/>
          <w:lang w:eastAsia="zh-CN"/>
        </w:rPr>
        <w:t>）</w:t>
      </w:r>
      <w:r>
        <w:rPr>
          <w:rFonts w:hint="eastAsia"/>
        </w:rPr>
        <w:t>。</w:t>
      </w:r>
      <w:r>
        <w:rPr>
          <w:rFonts w:hint="eastAsia"/>
        </w:rPr>
        <w:br w:type="textWrapping"/>
      </w:r>
      <w:r>
        <w:rPr>
          <w:rFonts w:hint="eastAsia"/>
          <w:lang w:val="en-US" w:eastAsia="zh-CN"/>
        </w:rPr>
        <w:tab/>
      </w:r>
      <w:r>
        <w:rPr>
          <w:rFonts w:hint="eastAsia"/>
        </w:rPr>
        <w:t>理由：信陵君带领魏军打败了秦军，救了邯郸，对赵国来说，他是居功至伟，因此难免骄傲自大，沾沾自喜，而自古以来，文臣武将功高盖主而招来杀身之祸的不在少数，故唐雎这一番发自肺腑的劝说，如醍醐灌项，使信陵君如梦初醒</w:t>
      </w:r>
      <w:r>
        <w:rPr>
          <w:rFonts w:hint="eastAsia"/>
          <w:lang w:eastAsia="zh-CN"/>
        </w:rPr>
        <w:t>。</w:t>
      </w:r>
      <w:r>
        <w:rPr>
          <w:rFonts w:hint="eastAsia"/>
        </w:rPr>
        <w:t>信陵君感动、感激于</w:t>
      </w:r>
      <w:r>
        <w:rPr>
          <w:rFonts w:hint="eastAsia"/>
          <w:lang w:eastAsia="zh-CN"/>
        </w:rPr>
        <w:t>唐雎</w:t>
      </w:r>
      <w:r>
        <w:rPr>
          <w:rFonts w:hint="eastAsia"/>
        </w:rPr>
        <w:t>的温馨提醒，</w:t>
      </w:r>
      <w:r>
        <w:rPr>
          <w:rFonts w:hint="eastAsia"/>
          <w:lang w:eastAsia="zh-CN"/>
        </w:rPr>
        <w:t>并且对自己的</w:t>
      </w:r>
      <w:r>
        <w:rPr>
          <w:rFonts w:hint="eastAsia"/>
        </w:rPr>
        <w:t>居功自傲</w:t>
      </w:r>
      <w:r>
        <w:rPr>
          <w:rFonts w:hint="eastAsia"/>
          <w:lang w:eastAsia="zh-CN"/>
        </w:rPr>
        <w:t>感</w:t>
      </w:r>
      <w:r>
        <w:rPr>
          <w:rFonts w:hint="eastAsia"/>
        </w:rPr>
        <w:t>到惭愧，</w:t>
      </w:r>
      <w:r>
        <w:rPr>
          <w:rFonts w:hint="eastAsia"/>
          <w:lang w:eastAsia="zh-CN"/>
        </w:rPr>
        <w:t>对此</w:t>
      </w:r>
      <w:r>
        <w:rPr>
          <w:rFonts w:hint="eastAsia"/>
        </w:rPr>
        <w:t>他若有所思，并对唐雎的话表示赞同</w:t>
      </w:r>
      <w:r>
        <w:rPr>
          <w:rFonts w:hint="eastAsia"/>
          <w:lang w:eastAsia="zh-CN"/>
        </w:rPr>
        <w:t>（</w:t>
      </w:r>
      <w:r>
        <w:rPr>
          <w:rFonts w:hint="eastAsia"/>
          <w:lang w:val="en-US" w:eastAsia="zh-CN"/>
        </w:rPr>
        <w:t>2分</w:t>
      </w:r>
      <w:r>
        <w:rPr>
          <w:rFonts w:hint="eastAsia"/>
          <w:lang w:eastAsia="zh-CN"/>
        </w:rPr>
        <w:t>）</w:t>
      </w:r>
      <w:r>
        <w:rPr>
          <w:rFonts w:hint="eastAsia"/>
        </w:rPr>
        <w:t>。</w:t>
      </w:r>
    </w:p>
    <w:p>
      <w:pPr>
        <w:ind w:firstLine="420" w:firstLineChars="0"/>
        <w:rPr>
          <w:rFonts w:hint="eastAsia"/>
          <w:lang w:val="en-US" w:eastAsia="zh-CN"/>
        </w:rPr>
      </w:pPr>
      <w:r>
        <w:rPr>
          <w:rFonts w:hint="eastAsia"/>
          <w:lang w:val="en-US" w:eastAsia="zh-CN"/>
        </w:rPr>
        <w:t>18.（3分）B（例句加点“之”与B项“之”均为</w:t>
      </w:r>
      <w:r>
        <w:rPr>
          <w:rFonts w:hint="eastAsia"/>
        </w:rPr>
        <w:t>助词，用在主谓之间，取消句子独立性，无实义</w:t>
      </w:r>
      <w:r>
        <w:rPr>
          <w:rFonts w:hint="eastAsia"/>
          <w:lang w:eastAsia="zh-CN"/>
        </w:rPr>
        <w:t>；</w:t>
      </w:r>
      <w:r>
        <w:rPr>
          <w:rFonts w:hint="eastAsia"/>
          <w:lang w:val="en-US" w:eastAsia="zh-CN"/>
        </w:rPr>
        <w:t>A项“之”是结构助词，的；C项“之”</w:t>
      </w:r>
      <w:r>
        <w:rPr>
          <w:rFonts w:hint="eastAsia"/>
        </w:rPr>
        <w:t>助词，凑足音节，无实</w:t>
      </w:r>
      <w:r>
        <w:rPr>
          <w:rFonts w:hint="eastAsia"/>
          <w:lang w:eastAsia="zh-CN"/>
        </w:rPr>
        <w:t>义；</w:t>
      </w:r>
      <w:r>
        <w:rPr>
          <w:rFonts w:hint="eastAsia"/>
          <w:lang w:val="en-US" w:eastAsia="zh-CN"/>
        </w:rPr>
        <w:t>D项“之”代词，代前面所述渔人所看到的情景。）</w:t>
      </w:r>
    </w:p>
    <w:p>
      <w:pPr>
        <w:ind w:firstLine="420" w:firstLineChars="0"/>
        <w:rPr>
          <w:rFonts w:hint="eastAsia" w:ascii="楷体" w:hAnsi="楷体" w:eastAsia="楷体" w:cs="楷体"/>
        </w:rPr>
      </w:pPr>
      <w:r>
        <w:rPr>
          <w:rFonts w:hint="eastAsia"/>
        </w:rPr>
        <w:t>【参考译文】</w:t>
      </w:r>
      <w:r>
        <w:rPr>
          <w:rFonts w:hint="eastAsia"/>
        </w:rPr>
        <w:br w:type="textWrapping"/>
      </w:r>
      <w:r>
        <w:rPr>
          <w:rFonts w:hint="eastAsia"/>
          <w:lang w:val="en-US" w:eastAsia="zh-CN"/>
        </w:rPr>
        <w:tab/>
      </w:r>
      <w:r>
        <w:rPr>
          <w:rFonts w:hint="eastAsia" w:ascii="楷体" w:hAnsi="楷体" w:eastAsia="楷体" w:cs="楷体"/>
        </w:rPr>
        <w:t>魏国的信陵君杀死晋鄙，解救了邯郸，击败了秦军，保存了赵国。赵王亲自到邯郸郊外迎接信陵君。</w:t>
      </w:r>
    </w:p>
    <w:p>
      <w:pPr>
        <w:ind w:firstLine="420" w:firstLineChars="0"/>
        <w:rPr>
          <w:rFonts w:hint="eastAsia" w:ascii="楷体" w:hAnsi="楷体" w:eastAsia="楷体" w:cs="楷体"/>
        </w:rPr>
      </w:pPr>
      <w:r>
        <w:rPr>
          <w:rFonts w:hint="eastAsia" w:ascii="楷体" w:hAnsi="楷体" w:eastAsia="楷体" w:cs="楷体"/>
        </w:rPr>
        <w:t>唐雎对信陵君说：“事情有些是不可以知道的，有些是不可以不知道的；有些是不可以忘记的，有些是不可以不忘记的。”信陵君说：“你这番话是什么意思？”唐雎回答说：“别人憎恨我，是不可以不知道的；我憎恨别人，是不可以知道的</w:t>
      </w:r>
      <w:r>
        <w:rPr>
          <w:rFonts w:hint="eastAsia" w:ascii="楷体" w:hAnsi="楷体" w:eastAsia="楷体" w:cs="楷体"/>
          <w:lang w:eastAsia="zh-CN"/>
        </w:rPr>
        <w:t>。</w:t>
      </w:r>
      <w:r>
        <w:rPr>
          <w:rFonts w:hint="eastAsia" w:ascii="楷体" w:hAnsi="楷体" w:eastAsia="楷体" w:cs="楷体"/>
        </w:rPr>
        <w:t>别人对我有恩德，是不可以忘记的；我对别人有恩德，是不可以不忘记的。如今您杀死了晋鄙，解救了邯郸，击败了秦军，保存了赵国，这是很大的恩德。现在赵王亲自到郊外迎接，您马上就要见他，我希望您把这件事情忘掉。”信陵君说：“无忌恭敬地领受您的教诲。”</w:t>
      </w:r>
    </w:p>
    <w:p>
      <w:pPr>
        <w:rPr>
          <w:rFonts w:hint="eastAsia"/>
          <w:lang w:val="en-US" w:eastAsia="zh-CN"/>
        </w:rPr>
      </w:pPr>
      <w:r>
        <w:rPr>
          <w:rFonts w:hint="eastAsia"/>
          <w:lang w:val="en-US" w:eastAsia="zh-CN"/>
        </w:rPr>
        <w:t xml:space="preserve">    19.（3分）A</w:t>
      </w:r>
    </w:p>
    <w:p>
      <w:pPr>
        <w:rPr>
          <w:rFonts w:hint="eastAsia"/>
          <w:lang w:eastAsia="zh-CN"/>
        </w:rPr>
      </w:pPr>
      <w:r>
        <w:rPr>
          <w:rFonts w:hint="eastAsia"/>
          <w:lang w:val="en-US" w:eastAsia="zh-CN"/>
        </w:rPr>
        <w:tab/>
      </w:r>
      <w:r>
        <w:rPr>
          <w:rFonts w:hint="eastAsia"/>
          <w:lang w:val="en-US" w:eastAsia="zh-CN"/>
        </w:rPr>
        <w:t>20.（4分）</w:t>
      </w:r>
      <w:r>
        <w:rPr>
          <w:rFonts w:hint="eastAsia"/>
        </w:rPr>
        <w:t>《落</w:t>
      </w:r>
      <w:r>
        <w:rPr>
          <w:rFonts w:hint="eastAsia"/>
          <w:lang w:eastAsia="zh-CN"/>
        </w:rPr>
        <w:t>第</w:t>
      </w:r>
      <w:r>
        <w:rPr>
          <w:rFonts w:hint="eastAsia"/>
        </w:rPr>
        <w:t>长安》中诗人运用拟人的</w:t>
      </w:r>
      <w:r>
        <w:rPr>
          <w:rFonts w:hint="eastAsia"/>
          <w:lang w:eastAsia="zh-CN"/>
        </w:rPr>
        <w:t>修辞</w:t>
      </w:r>
      <w:r>
        <w:rPr>
          <w:rFonts w:hint="eastAsia"/>
        </w:rPr>
        <w:t>手法移情于物，以虚写实，用“莺花笑</w:t>
      </w:r>
      <w:r>
        <w:rPr>
          <w:rFonts w:hint="eastAsia"/>
          <w:lang w:eastAsia="zh-CN"/>
        </w:rPr>
        <w:t>”</w:t>
      </w:r>
      <w:r>
        <w:rPr>
          <w:rFonts w:hint="eastAsia"/>
        </w:rPr>
        <w:t>表现人的复杂情感，细腻而生动，让人回味无穷，可以体会到诗人羞愧之深</w:t>
      </w:r>
      <w:r>
        <w:rPr>
          <w:rFonts w:hint="eastAsia"/>
          <w:lang w:val="en-US" w:eastAsia="zh-CN"/>
        </w:rPr>
        <w:t>（2分）</w:t>
      </w:r>
      <w:r>
        <w:rPr>
          <w:rFonts w:hint="eastAsia"/>
        </w:rPr>
        <w:t>。《杂诗》中诗人以想象中的故园梨花溪月之幽雅高洁来反衬游子客居异地，</w:t>
      </w:r>
      <w:r>
        <w:rPr>
          <w:rFonts w:hint="eastAsia"/>
          <w:lang w:eastAsia="zh-CN"/>
        </w:rPr>
        <w:t>表达</w:t>
      </w:r>
      <w:r>
        <w:rPr>
          <w:rFonts w:hint="eastAsia"/>
        </w:rPr>
        <w:t>有家难回的羁旅愁怨</w:t>
      </w:r>
      <w:r>
        <w:rPr>
          <w:rFonts w:hint="eastAsia"/>
          <w:lang w:val="en-US" w:eastAsia="zh-CN"/>
        </w:rPr>
        <w:t>（2分）</w:t>
      </w:r>
      <w:r>
        <w:rPr>
          <w:rFonts w:hint="eastAsia"/>
        </w:rPr>
        <w:t>。</w:t>
      </w:r>
    </w:p>
    <w:p>
      <w:pPr>
        <w:rPr>
          <w:rFonts w:hint="eastAsia"/>
          <w:color w:val="auto"/>
          <w:lang w:val="en-US" w:eastAsia="zh-CN"/>
        </w:rPr>
      </w:pPr>
      <w:r>
        <w:rPr>
          <w:rFonts w:hint="eastAsia"/>
          <w:color w:val="auto"/>
          <w:shd w:val="clear" w:color="auto" w:fill="auto"/>
          <w:lang w:val="en-US" w:eastAsia="zh-CN"/>
        </w:rPr>
        <w:t xml:space="preserve">  </w:t>
      </w:r>
      <w:r>
        <w:rPr>
          <w:rFonts w:hint="eastAsia"/>
          <w:color w:val="auto"/>
          <w:shd w:val="clear" w:color="auto" w:fill="auto"/>
          <w:lang w:val="en-US" w:eastAsia="zh-CN"/>
        </w:rPr>
        <w:tab/>
      </w:r>
      <w:r>
        <w:rPr>
          <w:rFonts w:hint="eastAsia"/>
          <w:color w:val="auto"/>
          <w:lang w:val="en-US" w:eastAsia="zh-CN"/>
        </w:rPr>
        <w:t>四、语言运用（共3道小题，15分）</w:t>
      </w:r>
    </w:p>
    <w:p>
      <w:pPr>
        <w:rPr>
          <w:rFonts w:hint="eastAsia"/>
          <w:lang w:val="en-US" w:eastAsia="zh-CN"/>
        </w:rPr>
      </w:pPr>
      <w:r>
        <w:rPr>
          <w:rFonts w:hint="eastAsia"/>
          <w:lang w:val="en-US" w:eastAsia="zh-CN"/>
        </w:rPr>
        <w:t xml:space="preserve">    21.（3分）C（</w:t>
      </w:r>
      <w:r>
        <w:rPr>
          <w:rFonts w:hint="eastAsia"/>
        </w:rPr>
        <w:t>对联字数相等、结构相同、意义对称</w:t>
      </w:r>
      <w:r>
        <w:rPr>
          <w:rFonts w:hint="eastAsia"/>
          <w:lang w:eastAsia="zh-CN"/>
        </w:rPr>
        <w:t>。</w:t>
      </w:r>
      <w:r>
        <w:rPr>
          <w:rFonts w:hint="eastAsia"/>
        </w:rPr>
        <w:t>对联</w:t>
      </w:r>
      <w:r>
        <w:rPr>
          <w:rFonts w:hint="eastAsia"/>
          <w:lang w:eastAsia="zh-CN"/>
        </w:rPr>
        <w:t>上联的意思主要是为激励学生自强不息立大志，</w:t>
      </w:r>
      <w:r>
        <w:rPr>
          <w:rFonts w:hint="eastAsia"/>
          <w:lang w:val="en-US" w:eastAsia="zh-CN"/>
        </w:rPr>
        <w:t>A、D项不恰当；同时根据对联</w:t>
      </w:r>
      <w:r>
        <w:rPr>
          <w:rFonts w:hint="eastAsia"/>
        </w:rPr>
        <w:t>词性相对的特点，</w:t>
      </w:r>
      <w:r>
        <w:rPr>
          <w:rFonts w:hint="eastAsia"/>
          <w:lang w:val="en-US" w:eastAsia="zh-CN"/>
        </w:rPr>
        <w:t>C项最恰当</w:t>
      </w:r>
      <w:r>
        <w:rPr>
          <w:rFonts w:hint="eastAsia"/>
        </w:rPr>
        <w:t>。</w:t>
      </w:r>
      <w:r>
        <w:rPr>
          <w:rFonts w:hint="eastAsia"/>
          <w:lang w:val="en-US" w:eastAsia="zh-CN"/>
        </w:rPr>
        <w:t>）</w:t>
      </w:r>
    </w:p>
    <w:p>
      <w:pPr>
        <w:ind w:firstLine="420" w:firstLineChars="0"/>
        <w:rPr>
          <w:rFonts w:hint="eastAsia"/>
        </w:rPr>
      </w:pPr>
      <w:r>
        <w:rPr>
          <w:rFonts w:hint="eastAsia"/>
          <w:lang w:val="en-US" w:eastAsia="zh-CN"/>
        </w:rPr>
        <w:t>22.（6分）第</w:t>
      </w:r>
      <w:r>
        <w:rPr>
          <w:rFonts w:hint="eastAsia"/>
          <w:lang w:eastAsia="zh-CN"/>
        </w:rPr>
        <w:t>⑤句，改为：</w:t>
      </w:r>
      <w:r>
        <w:rPr>
          <w:rFonts w:hint="eastAsia"/>
        </w:rPr>
        <w:t>您让我</w:t>
      </w:r>
      <w:r>
        <w:rPr>
          <w:rFonts w:hint="eastAsia"/>
          <w:lang w:eastAsia="zh-CN"/>
        </w:rPr>
        <w:t>到</w:t>
      </w:r>
      <w:r>
        <w:rPr>
          <w:rFonts w:hint="eastAsia"/>
        </w:rPr>
        <w:t>办公室，鼓励我重拾信心</w:t>
      </w:r>
      <w:r>
        <w:rPr>
          <w:rFonts w:hint="eastAsia"/>
          <w:lang w:eastAsia="zh-CN"/>
        </w:rPr>
        <w:t>。</w:t>
      </w:r>
    </w:p>
    <w:p>
      <w:pPr>
        <w:rPr>
          <w:rFonts w:hint="eastAsia"/>
          <w:lang w:eastAsia="zh-CN"/>
        </w:rPr>
      </w:pPr>
      <w:r>
        <w:rPr>
          <w:rFonts w:hint="eastAsia"/>
          <w:lang w:val="en-US" w:eastAsia="zh-CN"/>
        </w:rPr>
        <w:t xml:space="preserve">    第</w:t>
      </w:r>
      <w:r>
        <w:rPr>
          <w:rFonts w:hint="eastAsia"/>
          <w:lang w:eastAsia="zh-CN"/>
        </w:rPr>
        <w:t>⑧句，改为：出现在</w:t>
      </w:r>
      <w:r>
        <w:rPr>
          <w:rFonts w:hint="eastAsia"/>
        </w:rPr>
        <w:t>我</w:t>
      </w:r>
      <w:r>
        <w:rPr>
          <w:rFonts w:hint="eastAsia"/>
          <w:lang w:eastAsia="zh-CN"/>
        </w:rPr>
        <w:t>面前的将是</w:t>
      </w:r>
      <w:r>
        <w:rPr>
          <w:rFonts w:hint="eastAsia"/>
        </w:rPr>
        <w:t>光辉灿烂</w:t>
      </w:r>
      <w:r>
        <w:rPr>
          <w:rFonts w:hint="eastAsia"/>
          <w:lang w:eastAsia="zh-CN"/>
        </w:rPr>
        <w:t>、</w:t>
      </w:r>
      <w:r>
        <w:rPr>
          <w:rFonts w:hint="eastAsia"/>
        </w:rPr>
        <w:t>无比光明的</w:t>
      </w:r>
      <w:r>
        <w:rPr>
          <w:rFonts w:hint="eastAsia"/>
          <w:lang w:eastAsia="zh-CN"/>
        </w:rPr>
        <w:t>坦途。（或“</w:t>
      </w:r>
      <w:r>
        <w:rPr>
          <w:rFonts w:hint="eastAsia"/>
        </w:rPr>
        <w:t>我的前景将是光辉灿烂</w:t>
      </w:r>
      <w:r>
        <w:rPr>
          <w:rFonts w:hint="eastAsia"/>
          <w:lang w:eastAsia="zh-CN"/>
        </w:rPr>
        <w:t>、</w:t>
      </w:r>
      <w:r>
        <w:rPr>
          <w:rFonts w:hint="eastAsia"/>
        </w:rPr>
        <w:t>无比光明的</w:t>
      </w:r>
      <w:r>
        <w:rPr>
          <w:rFonts w:hint="eastAsia"/>
          <w:lang w:eastAsia="zh-CN"/>
        </w:rPr>
        <w:t>。”）</w:t>
      </w:r>
    </w:p>
    <w:p>
      <w:pPr>
        <w:ind w:firstLine="420" w:firstLineChars="0"/>
        <w:rPr>
          <w:rFonts w:hint="eastAsia"/>
        </w:rPr>
      </w:pPr>
      <w:r>
        <w:rPr>
          <w:rFonts w:hint="eastAsia"/>
          <w:lang w:val="en-US" w:eastAsia="zh-CN"/>
        </w:rPr>
        <w:t>23.（6分）</w:t>
      </w:r>
      <w:r>
        <w:rPr>
          <w:rFonts w:hint="eastAsia"/>
        </w:rPr>
        <w:t>示例：首先打开</w:t>
      </w:r>
      <w:r>
        <w:rPr>
          <w:rFonts w:hint="eastAsia"/>
          <w:lang w:eastAsia="zh-CN"/>
        </w:rPr>
        <w:t>《</w:t>
      </w:r>
      <w:r>
        <w:rPr>
          <w:rFonts w:hint="eastAsia"/>
        </w:rPr>
        <w:t>青年文摘</w:t>
      </w:r>
      <w:r>
        <w:rPr>
          <w:rFonts w:hint="eastAsia"/>
          <w:lang w:eastAsia="zh-CN"/>
        </w:rPr>
        <w:t>》</w:t>
      </w:r>
      <w:r>
        <w:rPr>
          <w:rFonts w:hint="eastAsia"/>
        </w:rPr>
        <w:t>公众号，点击页面右上方的“发消息”进入会话页；</w:t>
      </w:r>
      <w:r>
        <w:rPr>
          <w:rFonts w:hint="eastAsia"/>
          <w:lang w:eastAsia="zh-CN"/>
        </w:rPr>
        <w:t>然后</w:t>
      </w:r>
      <w:r>
        <w:rPr>
          <w:rFonts w:hint="eastAsia"/>
        </w:rPr>
        <w:t>点击会话页</w:t>
      </w:r>
      <w:r>
        <w:rPr>
          <w:rFonts w:hint="eastAsia"/>
          <w:lang w:eastAsia="zh-CN"/>
        </w:rPr>
        <w:t>左下方</w:t>
      </w:r>
      <w:r>
        <w:rPr>
          <w:rFonts w:hint="eastAsia"/>
        </w:rPr>
        <w:t>图标切换对话窗口，</w:t>
      </w:r>
      <w:r>
        <w:rPr>
          <w:rFonts w:hint="eastAsia"/>
          <w:lang w:eastAsia="zh-CN"/>
        </w:rPr>
        <w:t>接着</w:t>
      </w:r>
      <w:r>
        <w:rPr>
          <w:rFonts w:hint="eastAsia"/>
        </w:rPr>
        <w:t>在对话框里输入“我眼中的青春”及故事名称；</w:t>
      </w:r>
      <w:r>
        <w:rPr>
          <w:rFonts w:hint="eastAsia"/>
          <w:lang w:eastAsia="zh-CN"/>
        </w:rPr>
        <w:t>最</w:t>
      </w:r>
      <w:r>
        <w:rPr>
          <w:rFonts w:hint="eastAsia"/>
        </w:rPr>
        <w:t>后点击</w:t>
      </w:r>
      <w:r>
        <w:rPr>
          <w:rFonts w:hint="eastAsia"/>
          <w:lang w:eastAsia="zh-CN"/>
        </w:rPr>
        <w:t>右下</w:t>
      </w:r>
      <w:r>
        <w:rPr>
          <w:rFonts w:hint="eastAsia"/>
        </w:rPr>
        <w:t>方的</w:t>
      </w:r>
      <w:r>
        <w:rPr>
          <w:rFonts w:hint="eastAsia"/>
          <w:lang w:eastAsia="zh-CN"/>
        </w:rPr>
        <w:t>图标</w:t>
      </w:r>
      <w:r>
        <w:rPr>
          <w:rFonts w:hint="eastAsia"/>
        </w:rPr>
        <w:t>“+”，添加你的视频，</w:t>
      </w:r>
      <w:r>
        <w:rPr>
          <w:rFonts w:hint="eastAsia"/>
          <w:lang w:eastAsia="zh-CN"/>
        </w:rPr>
        <w:t>这样</w:t>
      </w:r>
      <w:r>
        <w:rPr>
          <w:rFonts w:hint="eastAsia"/>
        </w:rPr>
        <w:t>就上传成功</w:t>
      </w:r>
      <w:r>
        <w:rPr>
          <w:rFonts w:hint="eastAsia"/>
          <w:lang w:eastAsia="zh-CN"/>
        </w:rPr>
        <w:t>了</w:t>
      </w:r>
      <w:r>
        <w:rPr>
          <w:rFonts w:hint="eastAsia"/>
        </w:rPr>
        <w:t>。</w:t>
      </w:r>
    </w:p>
    <w:p>
      <w:pPr>
        <w:ind w:firstLine="420" w:firstLineChars="0"/>
        <w:rPr>
          <w:rFonts w:hint="eastAsia"/>
          <w:lang w:val="en-US" w:eastAsia="zh-CN"/>
        </w:rPr>
      </w:pPr>
      <w:r>
        <w:rPr>
          <w:rFonts w:hint="eastAsia"/>
          <w:lang w:val="en-US" w:eastAsia="zh-CN"/>
        </w:rPr>
        <w:t>五、写作能力（60分）</w:t>
      </w:r>
    </w:p>
    <w:p>
      <w:pPr>
        <w:ind w:firstLine="420" w:firstLineChars="0"/>
        <w:rPr>
          <w:rFonts w:hint="eastAsia"/>
          <w:lang w:val="en-US" w:eastAsia="zh-CN"/>
        </w:rPr>
      </w:pPr>
      <w:r>
        <w:rPr>
          <w:rFonts w:hint="eastAsia"/>
          <w:lang w:val="en-US" w:eastAsia="zh-CN"/>
        </w:rPr>
        <w:t>24.（60分）略。</w:t>
      </w:r>
    </w:p>
    <w:p>
      <w:pPr/>
      <w:bookmarkStart w:id="0" w:name="_GoBack"/>
      <w:bookmarkEnd w:id="0"/>
    </w:p>
    <w:sectPr>
      <w:pgSz w:w="11906" w:h="16838"/>
      <w:pgMar w:top="567" w:right="567" w:bottom="567" w:left="567" w:header="851" w:footer="992" w:gutter="0"/>
      <w:cols w:space="0" w:num="1"/>
      <w:rtlGutter w:val="0"/>
      <w:docGrid w:type="lines" w:linePitch="31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Gulim">
    <w:panose1 w:val="020B0600000101010101"/>
    <w:charset w:val="81"/>
    <w:family w:val="auto"/>
    <w:pitch w:val="default"/>
    <w:sig w:usb0="B00002AF" w:usb1="69D77CFB" w:usb2="00000030" w:usb3="00000000" w:csb0="4008009F" w:csb1="DFD7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9"/>
  <w:embedSystemFonts/>
  <w:bordersDoNotSurroundHeader w:val="0"/>
  <w:bordersDoNotSurroundFooter w:val="0"/>
  <w:documentProtection w:enforcement="0"/>
  <w:defaultTabStop w:val="420"/>
  <w:drawingGridVerticalSpacing w:val="157"/>
  <w:displayHorizontalDrawingGridEvery w:val="1"/>
  <w:displayVerticalDrawingGridEvery w:val="2"/>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0A33FC"/>
    <w:rsid w:val="013503CB"/>
    <w:rsid w:val="1A7217B3"/>
    <w:rsid w:val="22A231A1"/>
    <w:rsid w:val="2A412BA0"/>
    <w:rsid w:val="351E7A6D"/>
    <w:rsid w:val="4C343354"/>
    <w:rsid w:val="570A33FC"/>
    <w:rsid w:val="59CE76FD"/>
    <w:rsid w:val="7F3111E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6"/>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Body Text"/>
    <w:basedOn w:val="1"/>
    <w:uiPriority w:val="0"/>
    <w:pPr>
      <w:spacing w:after="120"/>
    </w:pPr>
  </w:style>
  <w:style w:type="character" w:customStyle="1" w:styleId="6">
    <w:name w:val="标题 1 Char"/>
    <w:link w:val="3"/>
    <w:uiPriority w:val="0"/>
    <w:rPr>
      <w:b/>
      <w:kern w:val="44"/>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Office_10.1.0.5511_F1E327BC-269C-435d-A152-05C5408002CA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2022-09-29T01:05:00Z</dcterms:created>
  <dc:creator>Administrator</dc:creator>
  <cp:lastModifiedBy>Administrator</cp:lastModifiedBy>
  <dcterms:modified xsi:type="dcterms:W3CDTF">2022-10-09T08:54:39Z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